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0"/>
        <w:gridCol w:w="5858"/>
        <w:gridCol w:w="832"/>
        <w:gridCol w:w="936"/>
      </w:tblGrid>
      <w:tr w:rsidR="00371E28" w:rsidRPr="00CE59B1" w14:paraId="54676B59" w14:textId="77777777">
        <w:tc>
          <w:tcPr>
            <w:tcW w:w="2605" w:type="dxa"/>
            <w:tcBorders>
              <w:bottom w:val="single" w:sz="4" w:space="0" w:color="000000"/>
              <w:right w:val="nil"/>
            </w:tcBorders>
          </w:tcPr>
          <w:p w14:paraId="24F5BB5F" w14:textId="77777777" w:rsidR="00371E28" w:rsidRPr="00CE59B1" w:rsidRDefault="00371E28">
            <w:pPr>
              <w:rPr>
                <w:rFonts w:ascii="Arial" w:hAnsi="Arial" w:cs="Arial"/>
                <w:lang w:val="en-GB"/>
              </w:rPr>
            </w:pPr>
          </w:p>
        </w:tc>
        <w:tc>
          <w:tcPr>
            <w:tcW w:w="6008" w:type="dxa"/>
            <w:tcBorders>
              <w:left w:val="nil"/>
              <w:bottom w:val="single" w:sz="4" w:space="0" w:color="000000"/>
              <w:right w:val="nil"/>
            </w:tcBorders>
          </w:tcPr>
          <w:p w14:paraId="0221F34C" w14:textId="77777777" w:rsidR="00371E28" w:rsidRPr="00CE59B1" w:rsidRDefault="00371E28" w:rsidP="00371E28">
            <w:pPr>
              <w:jc w:val="center"/>
              <w:rPr>
                <w:rFonts w:ascii="Arial" w:hAnsi="Arial" w:cs="Arial"/>
                <w:b/>
                <w:lang w:val="en-GB"/>
              </w:rPr>
            </w:pPr>
          </w:p>
          <w:p w14:paraId="6B7F5E88" w14:textId="77777777" w:rsidR="00371E28" w:rsidRPr="00CE59B1" w:rsidRDefault="00371E28" w:rsidP="00371E28">
            <w:pPr>
              <w:jc w:val="center"/>
              <w:rPr>
                <w:rFonts w:ascii="Arial" w:hAnsi="Arial" w:cs="Arial"/>
                <w:b/>
                <w:lang w:val="en-GB"/>
              </w:rPr>
            </w:pPr>
            <w:r w:rsidRPr="00CE59B1">
              <w:rPr>
                <w:rFonts w:ascii="Arial" w:hAnsi="Arial" w:cs="Arial"/>
                <w:b/>
                <w:lang w:val="en-GB"/>
              </w:rPr>
              <w:t>IEA SHC Task Proposal</w:t>
            </w:r>
          </w:p>
          <w:p w14:paraId="105A82E5" w14:textId="77777777" w:rsidR="00371E28" w:rsidRPr="00CE59B1" w:rsidRDefault="00371E28" w:rsidP="00371E28">
            <w:pPr>
              <w:jc w:val="center"/>
              <w:rPr>
                <w:rFonts w:ascii="Arial" w:hAnsi="Arial" w:cs="Arial"/>
                <w:b/>
                <w:lang w:val="en-GB"/>
              </w:rPr>
            </w:pPr>
          </w:p>
        </w:tc>
        <w:tc>
          <w:tcPr>
            <w:tcW w:w="851" w:type="dxa"/>
            <w:tcBorders>
              <w:left w:val="nil"/>
              <w:bottom w:val="single" w:sz="4" w:space="0" w:color="000000"/>
              <w:right w:val="nil"/>
            </w:tcBorders>
          </w:tcPr>
          <w:p w14:paraId="7B5C3C91" w14:textId="77777777" w:rsidR="00371E28" w:rsidRPr="00CE59B1" w:rsidRDefault="00371E28">
            <w:pPr>
              <w:rPr>
                <w:rFonts w:ascii="Arial" w:hAnsi="Arial" w:cs="Arial"/>
                <w:lang w:val="en-GB"/>
              </w:rPr>
            </w:pPr>
          </w:p>
        </w:tc>
        <w:tc>
          <w:tcPr>
            <w:tcW w:w="958" w:type="dxa"/>
            <w:tcBorders>
              <w:left w:val="nil"/>
              <w:bottom w:val="single" w:sz="4" w:space="0" w:color="000000"/>
            </w:tcBorders>
          </w:tcPr>
          <w:p w14:paraId="1C8C7B6B" w14:textId="77777777" w:rsidR="00371E28" w:rsidRPr="00CE59B1" w:rsidRDefault="00371E28">
            <w:pPr>
              <w:rPr>
                <w:rFonts w:ascii="Arial" w:hAnsi="Arial" w:cs="Arial"/>
                <w:lang w:val="en-GB"/>
              </w:rPr>
            </w:pPr>
          </w:p>
        </w:tc>
      </w:tr>
      <w:tr w:rsidR="00371E28" w:rsidRPr="00CE59B1" w14:paraId="6E6ADC56" w14:textId="77777777">
        <w:tc>
          <w:tcPr>
            <w:tcW w:w="2605" w:type="dxa"/>
            <w:tcBorders>
              <w:right w:val="single" w:sz="4" w:space="0" w:color="D9D9D9"/>
            </w:tcBorders>
          </w:tcPr>
          <w:p w14:paraId="1E8E0702" w14:textId="77777777" w:rsidR="00371E28" w:rsidRPr="00CE59B1" w:rsidRDefault="00371E28" w:rsidP="00371E28">
            <w:pPr>
              <w:spacing w:beforeLines="20" w:before="48"/>
              <w:rPr>
                <w:rFonts w:ascii="Arial" w:hAnsi="Arial" w:cs="Arial"/>
                <w:sz w:val="22"/>
                <w:szCs w:val="22"/>
                <w:lang w:val="en-GB"/>
              </w:rPr>
            </w:pPr>
            <w:r w:rsidRPr="00CE59B1">
              <w:rPr>
                <w:rFonts w:ascii="Arial" w:hAnsi="Arial" w:cs="Arial"/>
                <w:b/>
                <w:i/>
                <w:sz w:val="22"/>
                <w:szCs w:val="22"/>
                <w:lang w:val="en-GB"/>
              </w:rPr>
              <w:t xml:space="preserve">Proposed Project Tile </w:t>
            </w:r>
          </w:p>
        </w:tc>
        <w:tc>
          <w:tcPr>
            <w:tcW w:w="7817" w:type="dxa"/>
            <w:gridSpan w:val="3"/>
            <w:tcBorders>
              <w:left w:val="single" w:sz="4" w:space="0" w:color="D9D9D9"/>
            </w:tcBorders>
          </w:tcPr>
          <w:p w14:paraId="49AF8AC1" w14:textId="77777777" w:rsidR="00371E28" w:rsidRPr="00CE59B1" w:rsidRDefault="002D5464" w:rsidP="00371E28">
            <w:pPr>
              <w:spacing w:beforeLines="20" w:before="48"/>
              <w:rPr>
                <w:rFonts w:ascii="Arial" w:hAnsi="Arial" w:cs="Arial"/>
                <w:b/>
                <w:sz w:val="22"/>
                <w:szCs w:val="22"/>
                <w:lang w:val="en-GB"/>
              </w:rPr>
            </w:pPr>
            <w:r w:rsidRPr="00CE59B1">
              <w:rPr>
                <w:rFonts w:ascii="Arial" w:hAnsi="Arial" w:cs="Arial"/>
                <w:b/>
                <w:sz w:val="22"/>
                <w:szCs w:val="22"/>
                <w:lang w:val="en-GB"/>
              </w:rPr>
              <w:t>Solar Envelope Systems for Heating and Cooling</w:t>
            </w:r>
          </w:p>
        </w:tc>
      </w:tr>
      <w:tr w:rsidR="00371E28" w:rsidRPr="00CE59B1" w14:paraId="2264B3CF" w14:textId="77777777">
        <w:tc>
          <w:tcPr>
            <w:tcW w:w="2605" w:type="dxa"/>
            <w:tcBorders>
              <w:right w:val="single" w:sz="4" w:space="0" w:color="D9D9D9"/>
            </w:tcBorders>
          </w:tcPr>
          <w:p w14:paraId="1493C15C" w14:textId="77777777" w:rsidR="00371E28" w:rsidRPr="00CE59B1" w:rsidRDefault="00371E28" w:rsidP="00371E28">
            <w:pPr>
              <w:spacing w:beforeLines="20" w:before="48"/>
              <w:rPr>
                <w:rFonts w:ascii="Arial" w:hAnsi="Arial" w:cs="Arial"/>
                <w:b/>
                <w:i/>
                <w:sz w:val="22"/>
                <w:szCs w:val="22"/>
                <w:lang w:val="en-GB"/>
              </w:rPr>
            </w:pPr>
            <w:r w:rsidRPr="00CE59B1">
              <w:rPr>
                <w:rFonts w:ascii="Arial" w:hAnsi="Arial" w:cs="Arial"/>
                <w:b/>
                <w:i/>
                <w:sz w:val="22"/>
                <w:szCs w:val="22"/>
                <w:lang w:val="en-GB"/>
              </w:rPr>
              <w:t>Date</w:t>
            </w:r>
          </w:p>
        </w:tc>
        <w:tc>
          <w:tcPr>
            <w:tcW w:w="7817" w:type="dxa"/>
            <w:gridSpan w:val="3"/>
            <w:tcBorders>
              <w:left w:val="single" w:sz="4" w:space="0" w:color="D9D9D9"/>
            </w:tcBorders>
          </w:tcPr>
          <w:p w14:paraId="036DB27A" w14:textId="3B54E021" w:rsidR="00371E28" w:rsidRPr="00CE59B1" w:rsidRDefault="00AC4A63" w:rsidP="001E4F47">
            <w:pPr>
              <w:spacing w:beforeLines="20" w:before="48"/>
              <w:rPr>
                <w:rFonts w:ascii="Arial" w:hAnsi="Arial" w:cs="Arial"/>
                <w:sz w:val="22"/>
                <w:szCs w:val="22"/>
                <w:lang w:val="en-GB"/>
              </w:rPr>
            </w:pPr>
            <w:r w:rsidRPr="00CE59B1">
              <w:rPr>
                <w:rFonts w:ascii="Arial" w:hAnsi="Arial" w:cs="Arial"/>
                <w:sz w:val="22"/>
                <w:szCs w:val="22"/>
                <w:lang w:val="en-GB"/>
              </w:rPr>
              <w:t>1</w:t>
            </w:r>
            <w:r w:rsidR="001E4F47">
              <w:rPr>
                <w:rFonts w:ascii="Arial" w:hAnsi="Arial" w:cs="Arial"/>
                <w:sz w:val="22"/>
                <w:szCs w:val="22"/>
                <w:lang w:val="en-GB"/>
              </w:rPr>
              <w:t>8</w:t>
            </w:r>
            <w:bookmarkStart w:id="0" w:name="_GoBack"/>
            <w:bookmarkEnd w:id="0"/>
            <w:r w:rsidRPr="00CE59B1">
              <w:rPr>
                <w:rFonts w:ascii="Arial" w:hAnsi="Arial" w:cs="Arial"/>
                <w:sz w:val="22"/>
                <w:szCs w:val="22"/>
                <w:lang w:val="en-GB"/>
              </w:rPr>
              <w:t>.2.2015</w:t>
            </w:r>
          </w:p>
        </w:tc>
      </w:tr>
      <w:tr w:rsidR="00371E28" w:rsidRPr="00CE59B1" w14:paraId="60764CBE" w14:textId="77777777">
        <w:tc>
          <w:tcPr>
            <w:tcW w:w="10422" w:type="dxa"/>
            <w:gridSpan w:val="4"/>
            <w:tcBorders>
              <w:bottom w:val="single" w:sz="4" w:space="0" w:color="000000"/>
            </w:tcBorders>
          </w:tcPr>
          <w:p w14:paraId="0C52DC9A" w14:textId="77777777" w:rsidR="00371E28" w:rsidRPr="00CE59B1" w:rsidRDefault="00371E28" w:rsidP="00371E28">
            <w:pPr>
              <w:spacing w:beforeLines="20" w:before="48"/>
              <w:rPr>
                <w:rFonts w:ascii="Arial" w:hAnsi="Arial" w:cs="Arial"/>
                <w:i/>
                <w:sz w:val="22"/>
                <w:szCs w:val="22"/>
                <w:lang w:val="en-GB"/>
              </w:rPr>
            </w:pPr>
            <w:r w:rsidRPr="00CE59B1">
              <w:rPr>
                <w:rFonts w:ascii="Arial" w:hAnsi="Arial" w:cs="Arial"/>
                <w:b/>
                <w:i/>
                <w:sz w:val="22"/>
                <w:szCs w:val="22"/>
                <w:lang w:val="en-GB"/>
              </w:rPr>
              <w:t>Provide a brief description of the proposed project and the objectives</w:t>
            </w:r>
            <w:r w:rsidRPr="00CE59B1">
              <w:rPr>
                <w:rFonts w:ascii="Arial" w:hAnsi="Arial" w:cs="Arial"/>
                <w:i/>
                <w:sz w:val="22"/>
                <w:szCs w:val="22"/>
                <w:lang w:val="en-GB"/>
              </w:rPr>
              <w:t>.</w:t>
            </w:r>
          </w:p>
          <w:p w14:paraId="61E5AF99" w14:textId="77777777" w:rsidR="00AC4A63" w:rsidRPr="00CE59B1" w:rsidRDefault="00AC4A63" w:rsidP="00371E28">
            <w:pPr>
              <w:rPr>
                <w:rFonts w:ascii="Arial" w:hAnsi="Arial" w:cs="Arial"/>
                <w:i/>
                <w:sz w:val="22"/>
                <w:szCs w:val="22"/>
                <w:lang w:val="en-GB"/>
              </w:rPr>
            </w:pPr>
          </w:p>
          <w:p w14:paraId="438E6E80" w14:textId="77777777" w:rsidR="00CE59B1" w:rsidRDefault="003C1A2C" w:rsidP="00371E28">
            <w:pPr>
              <w:rPr>
                <w:rFonts w:ascii="Arial" w:hAnsi="Arial" w:cs="Arial"/>
                <w:lang w:val="en-GB"/>
              </w:rPr>
            </w:pPr>
            <w:r>
              <w:rPr>
                <w:rFonts w:ascii="Arial" w:hAnsi="Arial" w:cs="Arial"/>
                <w:lang w:val="en-GB"/>
              </w:rPr>
              <w:t>In the residential sector, solar systems</w:t>
            </w:r>
            <w:r w:rsidR="00CE59B1" w:rsidRPr="00CE59B1">
              <w:rPr>
                <w:rFonts w:ascii="Arial" w:hAnsi="Arial" w:cs="Arial"/>
                <w:lang w:val="en-GB"/>
              </w:rPr>
              <w:t xml:space="preserve"> are typically mounted on building roofs with no attempt to incorporate them into the building envelope, creating aesthetic challenges and space availability problems</w:t>
            </w:r>
            <w:r>
              <w:rPr>
                <w:rFonts w:ascii="Arial" w:hAnsi="Arial" w:cs="Arial"/>
                <w:lang w:val="en-GB"/>
              </w:rPr>
              <w:t>. In the non-residential one, most of the time, the roof is</w:t>
            </w:r>
            <w:r w:rsidR="000B4A4C">
              <w:rPr>
                <w:rFonts w:ascii="Arial" w:hAnsi="Arial" w:cs="Arial"/>
                <w:lang w:val="en-GB"/>
              </w:rPr>
              <w:t xml:space="preserve"> again </w:t>
            </w:r>
            <w:r>
              <w:rPr>
                <w:rFonts w:ascii="Arial" w:hAnsi="Arial" w:cs="Arial"/>
                <w:lang w:val="en-GB"/>
              </w:rPr>
              <w:t xml:space="preserve">the only surface devoted to the installation of solar technologies. </w:t>
            </w:r>
            <w:r w:rsidR="000B4A4C">
              <w:rPr>
                <w:rFonts w:ascii="Arial" w:hAnsi="Arial" w:cs="Arial"/>
                <w:lang w:val="en-GB"/>
              </w:rPr>
              <w:t>O</w:t>
            </w:r>
            <w:r>
              <w:rPr>
                <w:rFonts w:ascii="Arial" w:hAnsi="Arial" w:cs="Arial"/>
                <w:lang w:val="en-GB"/>
              </w:rPr>
              <w:t>n the contrary, the use of facades is highly unexplored.</w:t>
            </w:r>
          </w:p>
          <w:p w14:paraId="4A32103F" w14:textId="77777777" w:rsidR="00E00FBA" w:rsidRDefault="00AC4A63" w:rsidP="00371E28">
            <w:pPr>
              <w:rPr>
                <w:rFonts w:ascii="Arial" w:hAnsi="Arial" w:cs="Arial"/>
                <w:lang w:val="en-GB"/>
              </w:rPr>
            </w:pPr>
            <w:r w:rsidRPr="00C1510C">
              <w:rPr>
                <w:rFonts w:ascii="Arial" w:hAnsi="Arial" w:cs="Arial"/>
                <w:b/>
                <w:lang w:val="en-GB"/>
              </w:rPr>
              <w:t xml:space="preserve">This Task will focus on the </w:t>
            </w:r>
            <w:r w:rsidR="00E302E2" w:rsidRPr="00C1510C">
              <w:rPr>
                <w:rFonts w:ascii="Arial" w:hAnsi="Arial" w:cs="Arial"/>
                <w:b/>
                <w:lang w:val="en-GB"/>
              </w:rPr>
              <w:t xml:space="preserve">critical </w:t>
            </w:r>
            <w:r w:rsidR="00E00FBA" w:rsidRPr="00C1510C">
              <w:rPr>
                <w:rFonts w:ascii="Arial" w:hAnsi="Arial" w:cs="Arial"/>
                <w:b/>
                <w:lang w:val="en-GB"/>
              </w:rPr>
              <w:t>analysis</w:t>
            </w:r>
            <w:r w:rsidR="00E302E2" w:rsidRPr="00C1510C">
              <w:rPr>
                <w:rFonts w:ascii="Arial" w:hAnsi="Arial" w:cs="Arial"/>
                <w:b/>
                <w:lang w:val="en-GB"/>
              </w:rPr>
              <w:t>, simulation and laboratory test</w:t>
            </w:r>
            <w:r w:rsidR="00E00FBA" w:rsidRPr="00C1510C">
              <w:rPr>
                <w:rFonts w:ascii="Arial" w:hAnsi="Arial" w:cs="Arial"/>
                <w:b/>
                <w:lang w:val="en-GB"/>
              </w:rPr>
              <w:t xml:space="preserve"> of envelope systems entailing solar thermal and/or photovoltaic elements</w:t>
            </w:r>
            <w:r w:rsidR="00E00FBA" w:rsidRPr="00C1510C">
              <w:rPr>
                <w:rFonts w:ascii="Arial" w:hAnsi="Arial" w:cs="Arial"/>
                <w:lang w:val="en-GB"/>
              </w:rPr>
              <w:t xml:space="preserve"> that have one </w:t>
            </w:r>
            <w:r w:rsidR="00CE59B1" w:rsidRPr="00C1510C">
              <w:rPr>
                <w:rFonts w:ascii="Arial" w:hAnsi="Arial" w:cs="Arial"/>
                <w:lang w:val="en-GB"/>
              </w:rPr>
              <w:t xml:space="preserve">or more </w:t>
            </w:r>
            <w:r w:rsidR="00E00FBA" w:rsidRPr="00C1510C">
              <w:rPr>
                <w:rFonts w:ascii="Arial" w:hAnsi="Arial" w:cs="Arial"/>
                <w:lang w:val="en-GB"/>
              </w:rPr>
              <w:t>of the following uses:</w:t>
            </w:r>
          </w:p>
          <w:p w14:paraId="7DA6225D" w14:textId="77777777" w:rsidR="00CE59B1" w:rsidRPr="00C1510C" w:rsidRDefault="00CE59B1" w:rsidP="00371E28">
            <w:pPr>
              <w:rPr>
                <w:rFonts w:ascii="Arial" w:hAnsi="Arial" w:cs="Arial"/>
                <w:lang w:val="en-GB"/>
              </w:rPr>
            </w:pPr>
          </w:p>
          <w:p w14:paraId="6981560C" w14:textId="77777777" w:rsidR="00E00FBA" w:rsidRPr="00C1510C" w:rsidRDefault="00E00FBA" w:rsidP="00C1510C">
            <w:pPr>
              <w:pStyle w:val="ListParagraph"/>
              <w:numPr>
                <w:ilvl w:val="0"/>
                <w:numId w:val="7"/>
              </w:numPr>
              <w:rPr>
                <w:rFonts w:ascii="Arial" w:hAnsi="Arial" w:cs="Arial"/>
                <w:lang w:val="en-GB"/>
              </w:rPr>
            </w:pPr>
            <w:r w:rsidRPr="00C1510C">
              <w:rPr>
                <w:rFonts w:ascii="Arial" w:hAnsi="Arial" w:cs="Arial"/>
                <w:lang w:val="en-GB"/>
              </w:rPr>
              <w:t xml:space="preserve">To </w:t>
            </w:r>
            <w:r w:rsidRPr="00C1510C">
              <w:rPr>
                <w:rFonts w:ascii="Arial" w:hAnsi="Arial" w:cs="Arial"/>
                <w:b/>
                <w:lang w:val="en-GB"/>
              </w:rPr>
              <w:t>deliver renewable thermal or/and electric energy to systems</w:t>
            </w:r>
            <w:r w:rsidRPr="00C1510C">
              <w:rPr>
                <w:rFonts w:ascii="Arial" w:hAnsi="Arial" w:cs="Arial"/>
                <w:lang w:val="en-GB"/>
              </w:rPr>
              <w:t xml:space="preserve"> providing </w:t>
            </w:r>
            <w:r w:rsidR="00CE59B1" w:rsidRPr="00C1510C">
              <w:rPr>
                <w:rFonts w:ascii="Arial" w:hAnsi="Arial" w:cs="Arial"/>
                <w:lang w:val="en-GB"/>
              </w:rPr>
              <w:t xml:space="preserve">heating and cooling </w:t>
            </w:r>
            <w:r w:rsidRPr="00C1510C">
              <w:rPr>
                <w:rFonts w:ascii="Arial" w:hAnsi="Arial" w:cs="Arial"/>
                <w:lang w:val="en-GB"/>
              </w:rPr>
              <w:t>to buildings</w:t>
            </w:r>
          </w:p>
          <w:p w14:paraId="21CF0BC3" w14:textId="42F88D18" w:rsidR="00E00FBA" w:rsidRPr="00C1510C" w:rsidRDefault="00E00FBA" w:rsidP="00C1510C">
            <w:pPr>
              <w:pStyle w:val="ListParagraph"/>
              <w:numPr>
                <w:ilvl w:val="0"/>
                <w:numId w:val="7"/>
              </w:numPr>
              <w:rPr>
                <w:rFonts w:ascii="Arial" w:hAnsi="Arial" w:cs="Arial"/>
                <w:lang w:val="en-GB"/>
              </w:rPr>
            </w:pPr>
            <w:r w:rsidRPr="00C1510C">
              <w:rPr>
                <w:rFonts w:ascii="Arial" w:hAnsi="Arial" w:cs="Arial"/>
                <w:lang w:val="en-GB"/>
              </w:rPr>
              <w:t xml:space="preserve">To </w:t>
            </w:r>
            <w:r w:rsidR="00CE59B1" w:rsidRPr="00C1510C">
              <w:rPr>
                <w:rFonts w:ascii="Arial" w:hAnsi="Arial" w:cs="Arial"/>
                <w:b/>
                <w:lang w:val="en-GB"/>
              </w:rPr>
              <w:t>reduce heating and cooling demands</w:t>
            </w:r>
            <w:r w:rsidR="00CE59B1" w:rsidRPr="00C1510C">
              <w:rPr>
                <w:rFonts w:ascii="Arial" w:hAnsi="Arial" w:cs="Arial"/>
                <w:lang w:val="en-GB"/>
              </w:rPr>
              <w:t xml:space="preserve"> of buildings</w:t>
            </w:r>
            <w:r w:rsidR="00BB0B92">
              <w:rPr>
                <w:rFonts w:ascii="Arial" w:hAnsi="Arial" w:cs="Arial"/>
                <w:lang w:val="en-GB"/>
              </w:rPr>
              <w:t xml:space="preserve">, while </w:t>
            </w:r>
            <w:r w:rsidR="000B4A4C" w:rsidRPr="00C1510C">
              <w:rPr>
                <w:rFonts w:ascii="Arial" w:hAnsi="Arial" w:cs="Arial"/>
                <w:b/>
                <w:lang w:val="en-GB"/>
              </w:rPr>
              <w:t>control daylight</w:t>
            </w:r>
          </w:p>
          <w:p w14:paraId="1F0305EB" w14:textId="056B841F" w:rsidR="00CE59B1" w:rsidRPr="00C1510C" w:rsidRDefault="00CE59B1" w:rsidP="00C1510C">
            <w:pPr>
              <w:pStyle w:val="ListParagraph"/>
              <w:numPr>
                <w:ilvl w:val="0"/>
                <w:numId w:val="7"/>
              </w:numPr>
              <w:rPr>
                <w:rFonts w:ascii="Arial" w:hAnsi="Arial" w:cs="Arial"/>
                <w:lang w:val="en-GB"/>
              </w:rPr>
            </w:pPr>
            <w:r w:rsidRPr="00C1510C">
              <w:rPr>
                <w:rFonts w:ascii="Arial" w:hAnsi="Arial" w:cs="Arial"/>
                <w:lang w:val="en-GB"/>
              </w:rPr>
              <w:t xml:space="preserve">To </w:t>
            </w:r>
            <w:r w:rsidRPr="00C1510C">
              <w:rPr>
                <w:rFonts w:ascii="Arial" w:hAnsi="Arial" w:cs="Arial"/>
                <w:b/>
                <w:lang w:val="en-GB"/>
              </w:rPr>
              <w:t>induce natural ventilation fluxes</w:t>
            </w:r>
            <w:r w:rsidRPr="00C1510C">
              <w:rPr>
                <w:rFonts w:ascii="Arial" w:hAnsi="Arial" w:cs="Arial"/>
                <w:lang w:val="en-GB"/>
              </w:rPr>
              <w:t xml:space="preserve"> </w:t>
            </w:r>
            <w:r w:rsidR="00BB0B92">
              <w:rPr>
                <w:rFonts w:ascii="Arial" w:hAnsi="Arial" w:cs="Arial"/>
                <w:lang w:val="en-GB"/>
              </w:rPr>
              <w:t xml:space="preserve">in the facade </w:t>
            </w:r>
            <w:r w:rsidRPr="00C1510C">
              <w:rPr>
                <w:rFonts w:ascii="Arial" w:hAnsi="Arial" w:cs="Arial"/>
                <w:lang w:val="en-GB"/>
              </w:rPr>
              <w:t xml:space="preserve">for heating and </w:t>
            </w:r>
            <w:r w:rsidRPr="00C1510C">
              <w:rPr>
                <w:rFonts w:ascii="Arial" w:hAnsi="Arial" w:cs="Arial"/>
                <w:b/>
                <w:lang w:val="en-GB"/>
              </w:rPr>
              <w:t>overheating control</w:t>
            </w:r>
            <w:r w:rsidRPr="00C1510C">
              <w:rPr>
                <w:rFonts w:ascii="Arial" w:hAnsi="Arial" w:cs="Arial"/>
                <w:lang w:val="en-GB"/>
              </w:rPr>
              <w:t xml:space="preserve"> of buildings</w:t>
            </w:r>
            <w:r>
              <w:rPr>
                <w:rFonts w:ascii="Arial" w:hAnsi="Arial" w:cs="Arial"/>
                <w:lang w:val="en-GB"/>
              </w:rPr>
              <w:t>.</w:t>
            </w:r>
          </w:p>
          <w:p w14:paraId="5206C630" w14:textId="77777777" w:rsidR="00CE59B1" w:rsidRPr="00C1510C" w:rsidRDefault="00CE59B1">
            <w:pPr>
              <w:rPr>
                <w:rFonts w:ascii="Arial" w:hAnsi="Arial" w:cs="Arial"/>
                <w:lang w:val="en-GB"/>
              </w:rPr>
            </w:pPr>
          </w:p>
          <w:p w14:paraId="68EDF3A8" w14:textId="77777777" w:rsidR="00CE59B1" w:rsidRDefault="00CE59B1">
            <w:pPr>
              <w:rPr>
                <w:rFonts w:ascii="Arial" w:hAnsi="Arial" w:cs="Arial"/>
                <w:lang w:val="en-GB"/>
              </w:rPr>
            </w:pPr>
            <w:r w:rsidRPr="00C1510C">
              <w:rPr>
                <w:rFonts w:ascii="Arial" w:hAnsi="Arial" w:cs="Arial"/>
                <w:b/>
                <w:lang w:val="en-GB"/>
              </w:rPr>
              <w:t>Residential and non-residential buildings</w:t>
            </w:r>
            <w:r w:rsidRPr="00C1510C">
              <w:rPr>
                <w:rFonts w:ascii="Arial" w:hAnsi="Arial" w:cs="Arial"/>
                <w:lang w:val="en-GB"/>
              </w:rPr>
              <w:t xml:space="preserve"> (offices, schools, hospitals</w:t>
            </w:r>
            <w:r w:rsidR="003C1A2C">
              <w:rPr>
                <w:rFonts w:ascii="Arial" w:hAnsi="Arial" w:cs="Arial"/>
                <w:lang w:val="en-GB"/>
              </w:rPr>
              <w:t>, factories</w:t>
            </w:r>
            <w:r w:rsidRPr="00C1510C">
              <w:rPr>
                <w:rFonts w:ascii="Arial" w:hAnsi="Arial" w:cs="Arial"/>
                <w:lang w:val="en-GB"/>
              </w:rPr>
              <w:t>) are addressed.</w:t>
            </w:r>
          </w:p>
          <w:p w14:paraId="0BA9542B" w14:textId="77777777" w:rsidR="003C1A2C" w:rsidRDefault="003C1A2C">
            <w:pPr>
              <w:rPr>
                <w:rFonts w:ascii="Arial" w:hAnsi="Arial" w:cs="Arial"/>
                <w:lang w:val="en-GB"/>
              </w:rPr>
            </w:pPr>
          </w:p>
          <w:p w14:paraId="7A0EAAD1" w14:textId="77777777" w:rsidR="003C1A2C" w:rsidRDefault="003C1A2C">
            <w:pPr>
              <w:rPr>
                <w:rFonts w:ascii="Arial" w:hAnsi="Arial" w:cs="Arial"/>
                <w:lang w:val="en-GB"/>
              </w:rPr>
            </w:pPr>
            <w:r>
              <w:rPr>
                <w:rFonts w:ascii="Arial" w:hAnsi="Arial" w:cs="Arial"/>
                <w:lang w:val="en-GB"/>
              </w:rPr>
              <w:t xml:space="preserve">Despite factories are considered in terms of useful building envelope, </w:t>
            </w:r>
            <w:r w:rsidRPr="00C1510C">
              <w:rPr>
                <w:rFonts w:ascii="Arial" w:hAnsi="Arial" w:cs="Arial"/>
                <w:b/>
                <w:lang w:val="en-GB"/>
              </w:rPr>
              <w:t>heating and cooling for process heat are not in the scope of the present Task</w:t>
            </w:r>
            <w:r>
              <w:rPr>
                <w:rFonts w:ascii="Arial" w:hAnsi="Arial" w:cs="Arial"/>
                <w:lang w:val="en-GB"/>
              </w:rPr>
              <w:t>.</w:t>
            </w:r>
          </w:p>
          <w:p w14:paraId="1FBC12C8" w14:textId="77777777" w:rsidR="003C1A2C" w:rsidRPr="00C1510C" w:rsidRDefault="003C1A2C">
            <w:pPr>
              <w:rPr>
                <w:rFonts w:ascii="Arial" w:hAnsi="Arial" w:cs="Arial"/>
                <w:lang w:val="en-GB"/>
              </w:rPr>
            </w:pPr>
          </w:p>
          <w:p w14:paraId="0D294A11" w14:textId="77777777" w:rsidR="00CE59B1" w:rsidRPr="00C1510C" w:rsidRDefault="00CE59B1">
            <w:pPr>
              <w:rPr>
                <w:rFonts w:ascii="Arial" w:hAnsi="Arial" w:cs="Arial"/>
                <w:lang w:val="en-GB"/>
              </w:rPr>
            </w:pPr>
            <w:r w:rsidRPr="00C1510C">
              <w:rPr>
                <w:rFonts w:ascii="Arial" w:hAnsi="Arial" w:cs="Arial"/>
                <w:b/>
                <w:lang w:val="en-GB"/>
              </w:rPr>
              <w:t>Techniques for new-built and renovated constructions are analysed</w:t>
            </w:r>
            <w:r w:rsidRPr="00C1510C">
              <w:rPr>
                <w:rFonts w:ascii="Arial" w:hAnsi="Arial" w:cs="Arial"/>
                <w:lang w:val="en-GB"/>
              </w:rPr>
              <w:t xml:space="preserve">, accounting for </w:t>
            </w:r>
            <w:r>
              <w:rPr>
                <w:rFonts w:ascii="Arial" w:hAnsi="Arial" w:cs="Arial"/>
                <w:lang w:val="en-GB"/>
              </w:rPr>
              <w:t>the specificity of the tackled intervention.</w:t>
            </w:r>
          </w:p>
          <w:p w14:paraId="040B25A0" w14:textId="77777777" w:rsidR="00E00FBA" w:rsidRPr="00C1510C" w:rsidRDefault="00E00FBA" w:rsidP="00371E28">
            <w:pPr>
              <w:rPr>
                <w:rFonts w:ascii="Arial" w:hAnsi="Arial" w:cs="Arial"/>
                <w:lang w:val="en-GB"/>
              </w:rPr>
            </w:pPr>
          </w:p>
          <w:p w14:paraId="3AAF2E7C" w14:textId="405C0647" w:rsidR="00E00FBA" w:rsidRDefault="00E302E2" w:rsidP="00371E28">
            <w:pPr>
              <w:rPr>
                <w:rFonts w:ascii="Arial" w:hAnsi="Arial" w:cs="Arial"/>
                <w:lang w:val="en-GB"/>
              </w:rPr>
            </w:pPr>
            <w:r>
              <w:rPr>
                <w:rFonts w:ascii="Arial" w:hAnsi="Arial" w:cs="Arial"/>
                <w:lang w:val="en-GB"/>
              </w:rPr>
              <w:t xml:space="preserve">Apart for the technical challenge of integrating solar active elements into buildings’ envelopes, </w:t>
            </w:r>
            <w:r w:rsidR="00E0184B">
              <w:rPr>
                <w:rFonts w:ascii="Arial" w:hAnsi="Arial" w:cs="Arial"/>
                <w:lang w:val="en-GB"/>
              </w:rPr>
              <w:t>the BIPV and BIST markets are depress</w:t>
            </w:r>
            <w:r w:rsidR="008510B4">
              <w:rPr>
                <w:rFonts w:ascii="Arial" w:hAnsi="Arial" w:cs="Arial"/>
                <w:lang w:val="en-GB"/>
              </w:rPr>
              <w:t>ed by the high investment costs</w:t>
            </w:r>
            <w:r w:rsidR="006B0399">
              <w:rPr>
                <w:rFonts w:ascii="Arial" w:hAnsi="Arial" w:cs="Arial"/>
                <w:lang w:val="en-GB"/>
              </w:rPr>
              <w:t>.</w:t>
            </w:r>
            <w:r w:rsidR="00761748">
              <w:rPr>
                <w:rFonts w:ascii="Arial" w:hAnsi="Arial" w:cs="Arial"/>
                <w:lang w:val="en-GB"/>
              </w:rPr>
              <w:t xml:space="preserve"> This produces bankability problems both for private and public investors.</w:t>
            </w:r>
          </w:p>
          <w:p w14:paraId="6D973033" w14:textId="77777777" w:rsidR="00EE0664" w:rsidRDefault="00EE0664" w:rsidP="00371E28">
            <w:pPr>
              <w:rPr>
                <w:rFonts w:ascii="Arial" w:hAnsi="Arial" w:cs="Arial"/>
                <w:lang w:val="en-GB"/>
              </w:rPr>
            </w:pPr>
          </w:p>
          <w:p w14:paraId="5C20F69B" w14:textId="77777777" w:rsidR="005F3B55" w:rsidRPr="00C1510C" w:rsidRDefault="005F3B55" w:rsidP="00371E28">
            <w:pPr>
              <w:rPr>
                <w:rFonts w:ascii="Arial" w:hAnsi="Arial" w:cs="Arial"/>
                <w:lang w:val="en-GB"/>
              </w:rPr>
            </w:pPr>
            <w:r w:rsidRPr="00C1510C">
              <w:rPr>
                <w:rFonts w:ascii="Arial" w:hAnsi="Arial" w:cs="Arial"/>
                <w:b/>
                <w:lang w:val="en-GB"/>
              </w:rPr>
              <w:t>The Task will pose the attention on best practices, which provide the lowest cost to benefit ratio</w:t>
            </w:r>
            <w:r>
              <w:rPr>
                <w:rFonts w:ascii="Arial" w:hAnsi="Arial" w:cs="Arial"/>
                <w:lang w:val="en-GB"/>
              </w:rPr>
              <w:t xml:space="preserve"> </w:t>
            </w:r>
            <w:r w:rsidR="00314777">
              <w:rPr>
                <w:rFonts w:ascii="Arial" w:hAnsi="Arial" w:cs="Arial"/>
                <w:lang w:val="en-GB"/>
              </w:rPr>
              <w:t>by</w:t>
            </w:r>
            <w:r>
              <w:rPr>
                <w:rFonts w:ascii="Arial" w:hAnsi="Arial" w:cs="Arial"/>
                <w:lang w:val="en-GB"/>
              </w:rPr>
              <w:t>:</w:t>
            </w:r>
          </w:p>
          <w:p w14:paraId="77A18FAB" w14:textId="77777777" w:rsidR="00371E28" w:rsidRPr="00C1510C" w:rsidRDefault="00371E28" w:rsidP="00371E28">
            <w:pPr>
              <w:rPr>
                <w:rFonts w:ascii="Arial" w:hAnsi="Arial" w:cs="Arial"/>
                <w:lang w:val="en-GB"/>
              </w:rPr>
            </w:pPr>
          </w:p>
          <w:p w14:paraId="0C117A87" w14:textId="77777777" w:rsidR="00043BDB" w:rsidRDefault="00043BDB" w:rsidP="00043BDB">
            <w:pPr>
              <w:pStyle w:val="ListParagraph"/>
              <w:numPr>
                <w:ilvl w:val="0"/>
                <w:numId w:val="8"/>
              </w:numPr>
              <w:rPr>
                <w:rFonts w:ascii="Arial" w:hAnsi="Arial" w:cs="Arial"/>
                <w:lang w:val="en-GB"/>
              </w:rPr>
            </w:pPr>
            <w:r>
              <w:rPr>
                <w:rFonts w:ascii="Arial" w:hAnsi="Arial" w:cs="Arial"/>
                <w:lang w:val="en-GB"/>
              </w:rPr>
              <w:t>Optimising the installation and maintenance costs</w:t>
            </w:r>
          </w:p>
          <w:p w14:paraId="159633A2" w14:textId="77777777" w:rsidR="00043BDB" w:rsidRDefault="00043BDB" w:rsidP="00043BDB">
            <w:pPr>
              <w:pStyle w:val="ListParagraph"/>
              <w:numPr>
                <w:ilvl w:val="0"/>
                <w:numId w:val="8"/>
              </w:numPr>
              <w:rPr>
                <w:rFonts w:ascii="Arial" w:hAnsi="Arial" w:cs="Arial"/>
                <w:lang w:val="en-GB"/>
              </w:rPr>
            </w:pPr>
            <w:r>
              <w:rPr>
                <w:rFonts w:ascii="Arial" w:hAnsi="Arial" w:cs="Arial"/>
                <w:lang w:val="en-GB"/>
              </w:rPr>
              <w:t>Entailing optimised control and continuous monitoring</w:t>
            </w:r>
          </w:p>
          <w:p w14:paraId="3E47963C" w14:textId="77777777" w:rsidR="00043BDB" w:rsidRDefault="00043BDB" w:rsidP="00043BDB">
            <w:pPr>
              <w:pStyle w:val="ListParagraph"/>
              <w:numPr>
                <w:ilvl w:val="0"/>
                <w:numId w:val="8"/>
              </w:numPr>
              <w:rPr>
                <w:rFonts w:ascii="Arial" w:hAnsi="Arial" w:cs="Arial"/>
                <w:lang w:val="en-GB"/>
              </w:rPr>
            </w:pPr>
            <w:r>
              <w:rPr>
                <w:rFonts w:ascii="Arial" w:hAnsi="Arial" w:cs="Arial"/>
                <w:lang w:val="en-GB"/>
              </w:rPr>
              <w:t>Ensuring that more than one function is covered among the ones stated above (multifunctional</w:t>
            </w:r>
            <w:r w:rsidR="000B4A4C">
              <w:rPr>
                <w:rFonts w:ascii="Arial" w:hAnsi="Arial" w:cs="Arial"/>
                <w:lang w:val="en-GB"/>
              </w:rPr>
              <w:t xml:space="preserve"> systems</w:t>
            </w:r>
            <w:r>
              <w:rPr>
                <w:rFonts w:ascii="Arial" w:hAnsi="Arial" w:cs="Arial"/>
                <w:lang w:val="en-GB"/>
              </w:rPr>
              <w:t>)</w:t>
            </w:r>
          </w:p>
          <w:p w14:paraId="5B5B411B" w14:textId="77777777" w:rsidR="00043BDB" w:rsidRPr="00C1510C" w:rsidRDefault="00043BDB" w:rsidP="00C1510C">
            <w:pPr>
              <w:pStyle w:val="ListParagraph"/>
              <w:numPr>
                <w:ilvl w:val="0"/>
                <w:numId w:val="8"/>
              </w:numPr>
              <w:rPr>
                <w:rFonts w:ascii="Arial" w:hAnsi="Arial" w:cs="Arial"/>
                <w:lang w:val="en-GB"/>
              </w:rPr>
            </w:pPr>
            <w:r>
              <w:rPr>
                <w:rFonts w:ascii="Arial" w:hAnsi="Arial" w:cs="Arial"/>
                <w:lang w:val="en-GB"/>
              </w:rPr>
              <w:t xml:space="preserve">Substituting part of the backup system, instead of adding functionalities to </w:t>
            </w:r>
            <w:r w:rsidR="000B4A4C">
              <w:rPr>
                <w:rFonts w:ascii="Arial" w:hAnsi="Arial" w:cs="Arial"/>
                <w:lang w:val="en-GB"/>
              </w:rPr>
              <w:t>it</w:t>
            </w:r>
          </w:p>
          <w:p w14:paraId="56DD8352" w14:textId="77777777" w:rsidR="00314777" w:rsidRPr="00C1510C" w:rsidRDefault="00043BDB" w:rsidP="00C1510C">
            <w:pPr>
              <w:pStyle w:val="ListParagraph"/>
              <w:numPr>
                <w:ilvl w:val="0"/>
                <w:numId w:val="8"/>
              </w:numPr>
              <w:rPr>
                <w:rFonts w:ascii="Arial" w:hAnsi="Arial" w:cs="Arial"/>
                <w:lang w:val="en-GB"/>
              </w:rPr>
            </w:pPr>
            <w:r>
              <w:rPr>
                <w:rFonts w:ascii="Arial" w:hAnsi="Arial" w:cs="Arial"/>
                <w:lang w:val="en-GB"/>
              </w:rPr>
              <w:t>Maximising the yearly solar energy harvest.</w:t>
            </w:r>
          </w:p>
          <w:p w14:paraId="0B03CAD1" w14:textId="77777777" w:rsidR="000B4A4C" w:rsidRPr="00E5168E" w:rsidRDefault="000B4A4C" w:rsidP="00371E28">
            <w:pPr>
              <w:rPr>
                <w:rFonts w:ascii="Arial" w:hAnsi="Arial" w:cs="Arial"/>
                <w:lang w:val="en-GB"/>
              </w:rPr>
            </w:pPr>
          </w:p>
          <w:p w14:paraId="2B88683A" w14:textId="77777777" w:rsidR="000B4A4C" w:rsidRPr="00E5168E" w:rsidRDefault="000B4A4C" w:rsidP="00043BDB">
            <w:pPr>
              <w:rPr>
                <w:rFonts w:ascii="Arial" w:hAnsi="Arial" w:cs="Arial"/>
                <w:i/>
                <w:sz w:val="22"/>
                <w:szCs w:val="22"/>
                <w:lang w:val="en-GB"/>
              </w:rPr>
            </w:pPr>
          </w:p>
          <w:p w14:paraId="2B134AAB" w14:textId="77777777" w:rsidR="000B4A4C" w:rsidRPr="00C1510C" w:rsidRDefault="000B4A4C" w:rsidP="00043BDB">
            <w:pPr>
              <w:rPr>
                <w:rFonts w:ascii="Arial" w:hAnsi="Arial" w:cs="Arial"/>
                <w:b/>
                <w:i/>
                <w:sz w:val="22"/>
                <w:szCs w:val="22"/>
                <w:lang w:val="en-GB"/>
              </w:rPr>
            </w:pPr>
            <w:r>
              <w:rPr>
                <w:rFonts w:ascii="Arial" w:hAnsi="Arial" w:cs="Arial"/>
                <w:b/>
                <w:i/>
                <w:sz w:val="22"/>
                <w:szCs w:val="22"/>
                <w:lang w:val="en-GB"/>
              </w:rPr>
              <w:lastRenderedPageBreak/>
              <w:t>T</w:t>
            </w:r>
            <w:r w:rsidR="00043BDB" w:rsidRPr="00772509">
              <w:rPr>
                <w:rFonts w:ascii="Arial" w:hAnsi="Arial" w:cs="Arial"/>
                <w:b/>
                <w:i/>
                <w:sz w:val="22"/>
                <w:szCs w:val="22"/>
                <w:lang w:val="en-GB"/>
              </w:rPr>
              <w:t xml:space="preserve">he key objectives of the project are: </w:t>
            </w:r>
          </w:p>
          <w:p w14:paraId="1E24548B" w14:textId="77777777" w:rsidR="00AE0BD6" w:rsidRDefault="00AE0BD6" w:rsidP="00043BDB">
            <w:pPr>
              <w:rPr>
                <w:rFonts w:ascii="Arial" w:hAnsi="Arial" w:cs="Arial"/>
                <w:lang w:val="en-GB"/>
              </w:rPr>
            </w:pPr>
          </w:p>
          <w:p w14:paraId="72CC2AD7" w14:textId="77777777" w:rsidR="000B4A4C" w:rsidRDefault="000B4A4C" w:rsidP="00043BDB">
            <w:pPr>
              <w:rPr>
                <w:rFonts w:ascii="Arial" w:hAnsi="Arial" w:cs="Arial"/>
                <w:lang w:val="en-GB"/>
              </w:rPr>
            </w:pPr>
            <w:r w:rsidRPr="00C1510C">
              <w:rPr>
                <w:rFonts w:ascii="Arial" w:hAnsi="Arial" w:cs="Arial"/>
                <w:b/>
                <w:lang w:val="en-GB"/>
              </w:rPr>
              <w:t>The strategic objective</w:t>
            </w:r>
            <w:r>
              <w:rPr>
                <w:rFonts w:ascii="Arial" w:hAnsi="Arial" w:cs="Arial"/>
                <w:lang w:val="en-GB"/>
              </w:rPr>
              <w:t xml:space="preserve"> of the Task is to </w:t>
            </w:r>
            <w:r w:rsidRPr="00C1510C">
              <w:rPr>
                <w:rFonts w:ascii="Arial" w:hAnsi="Arial" w:cs="Arial"/>
                <w:b/>
                <w:lang w:val="en-GB"/>
              </w:rPr>
              <w:t>coordinate the research and innovation effort taking place within the scientific community and the private sector</w:t>
            </w:r>
            <w:r>
              <w:rPr>
                <w:rFonts w:ascii="Arial" w:hAnsi="Arial" w:cs="Arial"/>
                <w:lang w:val="en-GB"/>
              </w:rPr>
              <w:t xml:space="preserve"> towards the utilization of envelope integrated ST and PV technologies.</w:t>
            </w:r>
          </w:p>
          <w:p w14:paraId="1D946BD9" w14:textId="77777777" w:rsidR="000B4A4C" w:rsidRDefault="000B4A4C" w:rsidP="00043BDB">
            <w:pPr>
              <w:rPr>
                <w:rFonts w:ascii="Arial" w:hAnsi="Arial" w:cs="Arial"/>
                <w:lang w:val="en-GB"/>
              </w:rPr>
            </w:pPr>
          </w:p>
          <w:p w14:paraId="61FA337B" w14:textId="77777777" w:rsidR="000B4A4C" w:rsidRDefault="000B4A4C" w:rsidP="00043BDB">
            <w:pPr>
              <w:rPr>
                <w:rFonts w:ascii="Arial" w:hAnsi="Arial" w:cs="Arial"/>
                <w:lang w:val="en-GB"/>
              </w:rPr>
            </w:pPr>
            <w:r w:rsidRPr="00C1510C">
              <w:rPr>
                <w:rFonts w:ascii="Arial" w:hAnsi="Arial" w:cs="Arial"/>
                <w:b/>
                <w:lang w:val="en-GB"/>
              </w:rPr>
              <w:t>Specific objectives</w:t>
            </w:r>
            <w:r>
              <w:rPr>
                <w:rFonts w:ascii="Arial" w:hAnsi="Arial" w:cs="Arial"/>
                <w:lang w:val="en-GB"/>
              </w:rPr>
              <w:t xml:space="preserve"> of the Tasks are:</w:t>
            </w:r>
          </w:p>
          <w:p w14:paraId="5695D2BE" w14:textId="77777777" w:rsidR="000B4A4C" w:rsidRDefault="000B4A4C" w:rsidP="00043BDB">
            <w:pPr>
              <w:rPr>
                <w:rFonts w:ascii="Arial" w:hAnsi="Arial" w:cs="Arial"/>
                <w:lang w:val="en-GB"/>
              </w:rPr>
            </w:pPr>
          </w:p>
          <w:p w14:paraId="4CC2B3CA" w14:textId="77777777" w:rsidR="000B4A4C" w:rsidRDefault="000B4A4C" w:rsidP="00C1510C">
            <w:pPr>
              <w:pStyle w:val="ListParagraph"/>
              <w:numPr>
                <w:ilvl w:val="0"/>
                <w:numId w:val="10"/>
              </w:numPr>
              <w:rPr>
                <w:rFonts w:ascii="Arial" w:hAnsi="Arial" w:cs="Arial"/>
                <w:lang w:val="en-GB"/>
              </w:rPr>
            </w:pPr>
            <w:r>
              <w:rPr>
                <w:rFonts w:ascii="Arial" w:hAnsi="Arial" w:cs="Arial"/>
                <w:lang w:val="en-GB"/>
              </w:rPr>
              <w:t xml:space="preserve">To develop </w:t>
            </w:r>
            <w:r w:rsidRPr="00C1510C">
              <w:rPr>
                <w:rFonts w:ascii="Arial" w:hAnsi="Arial" w:cs="Arial"/>
                <w:b/>
                <w:lang w:val="en-GB"/>
              </w:rPr>
              <w:t>t</w:t>
            </w:r>
            <w:r w:rsidR="00043BDB" w:rsidRPr="00C1510C">
              <w:rPr>
                <w:rFonts w:ascii="Arial" w:hAnsi="Arial" w:cs="Arial"/>
                <w:b/>
                <w:lang w:val="en-GB"/>
              </w:rPr>
              <w:t>est methods</w:t>
            </w:r>
            <w:r w:rsidR="00043BDB" w:rsidRPr="00C1510C">
              <w:rPr>
                <w:rFonts w:ascii="Arial" w:hAnsi="Arial" w:cs="Arial"/>
                <w:lang w:val="en-GB"/>
              </w:rPr>
              <w:t xml:space="preserve"> for </w:t>
            </w:r>
            <w:r>
              <w:rPr>
                <w:rFonts w:ascii="Arial" w:hAnsi="Arial" w:cs="Arial"/>
                <w:lang w:val="en-GB"/>
              </w:rPr>
              <w:t>the performance characterization of BIST and BIPV elements (thermal and daylighting performance characterization)</w:t>
            </w:r>
          </w:p>
          <w:p w14:paraId="64783462" w14:textId="77777777" w:rsidR="000B4A4C" w:rsidRDefault="000B4A4C" w:rsidP="00C1510C">
            <w:pPr>
              <w:pStyle w:val="ListParagraph"/>
              <w:numPr>
                <w:ilvl w:val="0"/>
                <w:numId w:val="10"/>
              </w:numPr>
              <w:rPr>
                <w:rFonts w:ascii="Arial" w:hAnsi="Arial" w:cs="Arial"/>
                <w:lang w:val="en-GB"/>
              </w:rPr>
            </w:pPr>
            <w:r>
              <w:rPr>
                <w:rFonts w:ascii="Arial" w:hAnsi="Arial" w:cs="Arial"/>
                <w:lang w:val="en-GB"/>
              </w:rPr>
              <w:t xml:space="preserve">To develop </w:t>
            </w:r>
            <w:r w:rsidRPr="00C1510C">
              <w:rPr>
                <w:rFonts w:ascii="Arial" w:hAnsi="Arial" w:cs="Arial"/>
                <w:b/>
                <w:lang w:val="en-GB"/>
              </w:rPr>
              <w:t>simulation models</w:t>
            </w:r>
            <w:r>
              <w:rPr>
                <w:rFonts w:ascii="Arial" w:hAnsi="Arial" w:cs="Arial"/>
                <w:lang w:val="en-GB"/>
              </w:rPr>
              <w:t xml:space="preserve"> </w:t>
            </w:r>
            <w:r w:rsidRPr="001A6F35">
              <w:rPr>
                <w:rFonts w:ascii="Arial" w:hAnsi="Arial" w:cs="Arial"/>
                <w:lang w:val="en-GB"/>
              </w:rPr>
              <w:t xml:space="preserve">for </w:t>
            </w:r>
            <w:r>
              <w:rPr>
                <w:rFonts w:ascii="Arial" w:hAnsi="Arial" w:cs="Arial"/>
                <w:lang w:val="en-GB"/>
              </w:rPr>
              <w:t>the performance characterization of BIST and BIPV elements (thermal and daylighting performance characterization)</w:t>
            </w:r>
          </w:p>
          <w:p w14:paraId="3FB1C96D" w14:textId="729CFA3F" w:rsidR="004D28F2" w:rsidRDefault="004D28F2" w:rsidP="00C1510C">
            <w:pPr>
              <w:pStyle w:val="ListParagraph"/>
              <w:numPr>
                <w:ilvl w:val="0"/>
                <w:numId w:val="10"/>
              </w:numPr>
              <w:rPr>
                <w:rFonts w:ascii="Arial" w:hAnsi="Arial" w:cs="Arial"/>
                <w:lang w:val="en-GB"/>
              </w:rPr>
            </w:pPr>
            <w:r>
              <w:rPr>
                <w:rFonts w:ascii="Arial" w:hAnsi="Arial" w:cs="Arial"/>
                <w:lang w:val="en-GB"/>
              </w:rPr>
              <w:t xml:space="preserve">To </w:t>
            </w:r>
            <w:r w:rsidRPr="004D28F2">
              <w:rPr>
                <w:rFonts w:ascii="Arial" w:hAnsi="Arial" w:cs="Arial"/>
                <w:b/>
                <w:lang w:val="en-GB"/>
              </w:rPr>
              <w:t xml:space="preserve">gather relevant information on installed </w:t>
            </w:r>
            <w:r w:rsidRPr="004D28F2">
              <w:rPr>
                <w:rFonts w:ascii="Arial" w:hAnsi="Arial" w:cs="Arial"/>
                <w:lang w:val="en-GB"/>
              </w:rPr>
              <w:t>multifunctional solar façade</w:t>
            </w:r>
            <w:r w:rsidRPr="004D28F2">
              <w:rPr>
                <w:rFonts w:ascii="Arial" w:hAnsi="Arial" w:cs="Arial"/>
                <w:b/>
                <w:lang w:val="en-GB"/>
              </w:rPr>
              <w:t xml:space="preserve"> systems</w:t>
            </w:r>
            <w:r>
              <w:rPr>
                <w:rFonts w:ascii="Arial" w:hAnsi="Arial" w:cs="Arial"/>
                <w:lang w:val="en-GB"/>
              </w:rPr>
              <w:t xml:space="preserve"> both in terms of performance and costs</w:t>
            </w:r>
          </w:p>
          <w:p w14:paraId="727E71EF" w14:textId="12D2E542" w:rsidR="000B4A4C" w:rsidRDefault="000B4A4C">
            <w:pPr>
              <w:pStyle w:val="ListParagraph"/>
              <w:numPr>
                <w:ilvl w:val="0"/>
                <w:numId w:val="10"/>
              </w:numPr>
              <w:rPr>
                <w:rFonts w:ascii="Arial" w:hAnsi="Arial" w:cs="Arial"/>
                <w:lang w:val="en-GB"/>
              </w:rPr>
            </w:pPr>
            <w:r>
              <w:rPr>
                <w:rFonts w:ascii="Arial" w:hAnsi="Arial" w:cs="Arial"/>
                <w:lang w:val="en-GB"/>
              </w:rPr>
              <w:t xml:space="preserve">To develop </w:t>
            </w:r>
            <w:r w:rsidR="004D28F2">
              <w:rPr>
                <w:rFonts w:ascii="Arial" w:hAnsi="Arial" w:cs="Arial"/>
                <w:b/>
                <w:lang w:val="en-GB"/>
              </w:rPr>
              <w:t xml:space="preserve">design, manufacturing </w:t>
            </w:r>
            <w:r w:rsidR="005F7C66" w:rsidRPr="00C1510C">
              <w:rPr>
                <w:rFonts w:ascii="Arial" w:hAnsi="Arial" w:cs="Arial"/>
                <w:b/>
                <w:lang w:val="en-GB"/>
              </w:rPr>
              <w:t xml:space="preserve">and installation </w:t>
            </w:r>
            <w:r w:rsidRPr="00C1510C">
              <w:rPr>
                <w:rFonts w:ascii="Arial" w:hAnsi="Arial" w:cs="Arial"/>
                <w:b/>
                <w:lang w:val="en-GB"/>
              </w:rPr>
              <w:t>guidelines</w:t>
            </w:r>
            <w:r w:rsidR="00497700">
              <w:rPr>
                <w:rFonts w:ascii="Arial" w:hAnsi="Arial" w:cs="Arial"/>
                <w:b/>
                <w:lang w:val="en-GB"/>
              </w:rPr>
              <w:t xml:space="preserve"> </w:t>
            </w:r>
            <w:r w:rsidR="00497700" w:rsidRPr="00497700">
              <w:rPr>
                <w:rFonts w:ascii="Arial" w:hAnsi="Arial" w:cs="Arial"/>
                <w:lang w:val="en-GB"/>
              </w:rPr>
              <w:t>(no tools development)</w:t>
            </w:r>
            <w:r w:rsidR="004D28F2">
              <w:rPr>
                <w:rFonts w:ascii="Arial" w:hAnsi="Arial" w:cs="Arial"/>
                <w:lang w:val="en-GB"/>
              </w:rPr>
              <w:t xml:space="preserve"> </w:t>
            </w:r>
            <w:r w:rsidR="004D28F2">
              <w:rPr>
                <w:rFonts w:ascii="Arial" w:hAnsi="Arial" w:cs="Arial"/>
                <w:lang w:val="en-GB"/>
              </w:rPr>
              <w:t>for prefabricated multifunctional solar façade systems</w:t>
            </w:r>
          </w:p>
          <w:p w14:paraId="77E5D1F6" w14:textId="77777777" w:rsidR="000B4A4C" w:rsidRPr="00C1510C" w:rsidRDefault="000B4A4C">
            <w:pPr>
              <w:pStyle w:val="ListParagraph"/>
              <w:numPr>
                <w:ilvl w:val="0"/>
                <w:numId w:val="10"/>
              </w:numPr>
              <w:rPr>
                <w:rFonts w:ascii="Arial" w:hAnsi="Arial" w:cs="Arial"/>
                <w:lang w:val="en-GB"/>
              </w:rPr>
            </w:pPr>
            <w:r>
              <w:rPr>
                <w:rFonts w:ascii="Arial" w:hAnsi="Arial" w:cs="Arial"/>
                <w:lang w:val="en-GB"/>
              </w:rPr>
              <w:t xml:space="preserve">To develop </w:t>
            </w:r>
            <w:r w:rsidRPr="00C1510C">
              <w:rPr>
                <w:rFonts w:ascii="Arial" w:hAnsi="Arial" w:cs="Arial"/>
                <w:b/>
                <w:lang w:val="en-GB"/>
              </w:rPr>
              <w:t xml:space="preserve">business and bankability </w:t>
            </w:r>
            <w:r w:rsidR="00741493">
              <w:rPr>
                <w:rFonts w:ascii="Arial" w:hAnsi="Arial" w:cs="Arial"/>
                <w:b/>
                <w:lang w:val="en-GB"/>
              </w:rPr>
              <w:t>guidelines</w:t>
            </w:r>
          </w:p>
          <w:p w14:paraId="46B4B930" w14:textId="77777777" w:rsidR="00371E28" w:rsidRDefault="000B4A4C" w:rsidP="00C1510C">
            <w:pPr>
              <w:pStyle w:val="ListParagraph"/>
              <w:numPr>
                <w:ilvl w:val="0"/>
                <w:numId w:val="10"/>
              </w:numPr>
              <w:rPr>
                <w:rFonts w:ascii="Arial" w:hAnsi="Arial" w:cs="Arial"/>
                <w:lang w:val="en-GB"/>
              </w:rPr>
            </w:pPr>
            <w:r>
              <w:rPr>
                <w:rFonts w:ascii="Arial" w:hAnsi="Arial" w:cs="Arial"/>
                <w:lang w:val="en-GB"/>
              </w:rPr>
              <w:t xml:space="preserve">To </w:t>
            </w:r>
            <w:r w:rsidRPr="00C1510C">
              <w:rPr>
                <w:rFonts w:ascii="Arial" w:hAnsi="Arial" w:cs="Arial"/>
                <w:b/>
                <w:lang w:val="en-GB"/>
              </w:rPr>
              <w:t>enhance</w:t>
            </w:r>
            <w:r>
              <w:rPr>
                <w:rFonts w:ascii="Arial" w:hAnsi="Arial" w:cs="Arial"/>
                <w:lang w:val="en-GB"/>
              </w:rPr>
              <w:t xml:space="preserve"> </w:t>
            </w:r>
            <w:r w:rsidRPr="00C1510C">
              <w:rPr>
                <w:rFonts w:ascii="Arial" w:hAnsi="Arial" w:cs="Arial"/>
                <w:b/>
                <w:lang w:val="en-GB"/>
              </w:rPr>
              <w:t>awareness of the public and private sector</w:t>
            </w:r>
            <w:r>
              <w:rPr>
                <w:rFonts w:ascii="Arial" w:hAnsi="Arial" w:cs="Arial"/>
                <w:lang w:val="en-GB"/>
              </w:rPr>
              <w:t xml:space="preserve"> </w:t>
            </w:r>
            <w:r w:rsidR="00741493">
              <w:rPr>
                <w:rFonts w:ascii="Arial" w:hAnsi="Arial" w:cs="Arial"/>
                <w:lang w:val="en-GB"/>
              </w:rPr>
              <w:t>on</w:t>
            </w:r>
            <w:r>
              <w:rPr>
                <w:rFonts w:ascii="Arial" w:hAnsi="Arial" w:cs="Arial"/>
                <w:lang w:val="en-GB"/>
              </w:rPr>
              <w:t xml:space="preserve"> the treated technologies.</w:t>
            </w:r>
          </w:p>
          <w:p w14:paraId="1E3132CB" w14:textId="77777777" w:rsidR="00371E28" w:rsidRPr="004D28F2" w:rsidRDefault="00371E28" w:rsidP="004D28F2">
            <w:pPr>
              <w:ind w:left="360"/>
              <w:rPr>
                <w:rFonts w:ascii="Arial" w:hAnsi="Arial" w:cs="Arial"/>
                <w:lang w:val="en-GB"/>
              </w:rPr>
            </w:pPr>
          </w:p>
        </w:tc>
      </w:tr>
      <w:tr w:rsidR="00371E28" w:rsidRPr="00CE59B1" w14:paraId="7FBEC17F" w14:textId="77777777">
        <w:tc>
          <w:tcPr>
            <w:tcW w:w="10422" w:type="dxa"/>
            <w:gridSpan w:val="4"/>
            <w:tcBorders>
              <w:bottom w:val="single" w:sz="4" w:space="0" w:color="000000"/>
            </w:tcBorders>
          </w:tcPr>
          <w:p w14:paraId="356AFB4D" w14:textId="77777777" w:rsidR="00371E28" w:rsidRPr="00CE59B1" w:rsidRDefault="00371E28" w:rsidP="00371E28">
            <w:pPr>
              <w:spacing w:beforeLines="20" w:before="48"/>
              <w:rPr>
                <w:rFonts w:ascii="Arial" w:hAnsi="Arial" w:cs="Arial"/>
                <w:b/>
                <w:i/>
                <w:sz w:val="22"/>
                <w:szCs w:val="22"/>
                <w:lang w:val="en-GB"/>
              </w:rPr>
            </w:pPr>
            <w:r w:rsidRPr="00CE59B1">
              <w:rPr>
                <w:rFonts w:ascii="Arial" w:hAnsi="Arial" w:cs="Arial"/>
                <w:b/>
                <w:i/>
                <w:sz w:val="22"/>
                <w:szCs w:val="22"/>
                <w:lang w:val="en-GB"/>
              </w:rPr>
              <w:lastRenderedPageBreak/>
              <w:t xml:space="preserve">Who is the intended target audience for each outcome of the project? </w:t>
            </w:r>
          </w:p>
          <w:p w14:paraId="6437907D" w14:textId="77777777" w:rsidR="00371E28" w:rsidRPr="00CE59B1" w:rsidRDefault="00371E28" w:rsidP="00371E28">
            <w:pPr>
              <w:rPr>
                <w:rFonts w:ascii="Arial" w:hAnsi="Arial" w:cs="Arial"/>
                <w:lang w:val="en-GB"/>
              </w:rPr>
            </w:pPr>
          </w:p>
          <w:p w14:paraId="42AEEB3E" w14:textId="77777777" w:rsidR="00A076F4" w:rsidRDefault="00F0116D" w:rsidP="00371E28">
            <w:pPr>
              <w:rPr>
                <w:rFonts w:ascii="Arial" w:hAnsi="Arial" w:cs="Arial"/>
                <w:lang w:val="en-GB"/>
              </w:rPr>
            </w:pPr>
            <w:r w:rsidRPr="00CE59B1">
              <w:rPr>
                <w:rFonts w:ascii="Arial" w:hAnsi="Arial" w:cs="Arial"/>
                <w:lang w:val="en-GB"/>
              </w:rPr>
              <w:t xml:space="preserve">The </w:t>
            </w:r>
            <w:r w:rsidR="00E55FF6">
              <w:rPr>
                <w:rFonts w:ascii="Arial" w:hAnsi="Arial" w:cs="Arial"/>
                <w:lang w:val="en-GB"/>
              </w:rPr>
              <w:t>Task</w:t>
            </w:r>
            <w:r w:rsidR="00A076F4">
              <w:rPr>
                <w:rFonts w:ascii="Arial" w:hAnsi="Arial" w:cs="Arial"/>
                <w:lang w:val="en-GB"/>
              </w:rPr>
              <w:t xml:space="preserve"> target audience is composed of</w:t>
            </w:r>
            <w:r w:rsidRPr="00CE59B1">
              <w:rPr>
                <w:rFonts w:ascii="Arial" w:hAnsi="Arial" w:cs="Arial"/>
                <w:lang w:val="en-GB"/>
              </w:rPr>
              <w:t xml:space="preserve"> </w:t>
            </w:r>
            <w:r w:rsidRPr="00C1510C">
              <w:rPr>
                <w:rFonts w:ascii="Arial" w:hAnsi="Arial" w:cs="Arial"/>
                <w:b/>
                <w:lang w:val="en-GB"/>
              </w:rPr>
              <w:t>solar manufacturers</w:t>
            </w:r>
            <w:r w:rsidRPr="00CE59B1">
              <w:rPr>
                <w:rFonts w:ascii="Arial" w:hAnsi="Arial" w:cs="Arial"/>
                <w:lang w:val="en-GB"/>
              </w:rPr>
              <w:t xml:space="preserve">, </w:t>
            </w:r>
            <w:r w:rsidR="00A076F4" w:rsidRPr="00C1510C">
              <w:rPr>
                <w:rFonts w:ascii="Arial" w:hAnsi="Arial" w:cs="Arial"/>
                <w:b/>
                <w:lang w:val="en-GB"/>
              </w:rPr>
              <w:t>envelope manufacturers</w:t>
            </w:r>
            <w:r w:rsidR="00A076F4">
              <w:rPr>
                <w:rFonts w:ascii="Arial" w:hAnsi="Arial" w:cs="Arial"/>
                <w:lang w:val="en-GB"/>
              </w:rPr>
              <w:t xml:space="preserve"> </w:t>
            </w:r>
            <w:r w:rsidRPr="00CE59B1">
              <w:rPr>
                <w:rFonts w:ascii="Arial" w:hAnsi="Arial" w:cs="Arial"/>
                <w:lang w:val="en-GB"/>
              </w:rPr>
              <w:t xml:space="preserve">and the </w:t>
            </w:r>
            <w:r w:rsidR="00A076F4" w:rsidRPr="00C1510C">
              <w:rPr>
                <w:rFonts w:ascii="Arial" w:hAnsi="Arial" w:cs="Arial"/>
                <w:b/>
                <w:lang w:val="en-GB"/>
              </w:rPr>
              <w:t>H&amp;C industry sector</w:t>
            </w:r>
            <w:r w:rsidRPr="00CE59B1">
              <w:rPr>
                <w:rFonts w:ascii="Arial" w:hAnsi="Arial" w:cs="Arial"/>
                <w:lang w:val="en-GB"/>
              </w:rPr>
              <w:t xml:space="preserve"> that serve</w:t>
            </w:r>
            <w:r w:rsidR="00A076F4">
              <w:rPr>
                <w:rFonts w:ascii="Arial" w:hAnsi="Arial" w:cs="Arial"/>
                <w:lang w:val="en-GB"/>
              </w:rPr>
              <w:t>s</w:t>
            </w:r>
            <w:r w:rsidRPr="00CE59B1">
              <w:rPr>
                <w:rFonts w:ascii="Arial" w:hAnsi="Arial" w:cs="Arial"/>
                <w:lang w:val="en-GB"/>
              </w:rPr>
              <w:t xml:space="preserve"> the end-users</w:t>
            </w:r>
            <w:r w:rsidR="00A076F4">
              <w:rPr>
                <w:rFonts w:ascii="Arial" w:hAnsi="Arial" w:cs="Arial"/>
                <w:lang w:val="en-GB"/>
              </w:rPr>
              <w:t>.</w:t>
            </w:r>
          </w:p>
          <w:p w14:paraId="4B838F93" w14:textId="77777777" w:rsidR="00A076F4" w:rsidRDefault="00A076F4" w:rsidP="00371E28">
            <w:pPr>
              <w:rPr>
                <w:rFonts w:ascii="Arial" w:hAnsi="Arial" w:cs="Arial"/>
                <w:lang w:val="en-GB"/>
              </w:rPr>
            </w:pPr>
          </w:p>
          <w:p w14:paraId="1127E361" w14:textId="77777777" w:rsidR="00A076F4" w:rsidRDefault="00A076F4" w:rsidP="00371E28">
            <w:pPr>
              <w:rPr>
                <w:rFonts w:ascii="Arial" w:hAnsi="Arial" w:cs="Arial"/>
                <w:lang w:val="en-GB"/>
              </w:rPr>
            </w:pPr>
            <w:r>
              <w:rPr>
                <w:rFonts w:ascii="Arial" w:hAnsi="Arial" w:cs="Arial"/>
                <w:lang w:val="en-GB"/>
              </w:rPr>
              <w:t>In addition,</w:t>
            </w:r>
            <w:r w:rsidR="00F0116D" w:rsidRPr="00CE59B1">
              <w:rPr>
                <w:rFonts w:ascii="Arial" w:hAnsi="Arial" w:cs="Arial"/>
                <w:lang w:val="en-GB"/>
              </w:rPr>
              <w:t xml:space="preserve"> </w:t>
            </w:r>
            <w:r w:rsidR="00F0116D" w:rsidRPr="00C1510C">
              <w:rPr>
                <w:rFonts w:ascii="Arial" w:hAnsi="Arial" w:cs="Arial"/>
                <w:b/>
                <w:lang w:val="en-GB"/>
              </w:rPr>
              <w:t>architects</w:t>
            </w:r>
            <w:r w:rsidRPr="00C1510C">
              <w:rPr>
                <w:rFonts w:ascii="Arial" w:hAnsi="Arial" w:cs="Arial"/>
                <w:b/>
                <w:lang w:val="en-GB"/>
              </w:rPr>
              <w:t>, engineering offices and ESCO’s</w:t>
            </w:r>
            <w:r>
              <w:rPr>
                <w:rFonts w:ascii="Arial" w:hAnsi="Arial" w:cs="Arial"/>
                <w:lang w:val="en-GB"/>
              </w:rPr>
              <w:t xml:space="preserve"> are also addressed.</w:t>
            </w:r>
          </w:p>
          <w:p w14:paraId="424AC612" w14:textId="77777777" w:rsidR="00A076F4" w:rsidRDefault="00A076F4" w:rsidP="00371E28">
            <w:pPr>
              <w:rPr>
                <w:rFonts w:ascii="Arial" w:hAnsi="Arial" w:cs="Arial"/>
                <w:lang w:val="en-GB"/>
              </w:rPr>
            </w:pPr>
          </w:p>
          <w:p w14:paraId="499D8578" w14:textId="77777777" w:rsidR="00371E28" w:rsidRPr="00CE59B1" w:rsidRDefault="00A076F4" w:rsidP="00371E28">
            <w:pPr>
              <w:rPr>
                <w:rFonts w:ascii="Arial" w:hAnsi="Arial" w:cs="Arial"/>
                <w:lang w:val="en-GB"/>
              </w:rPr>
            </w:pPr>
            <w:r>
              <w:rPr>
                <w:rFonts w:ascii="Arial" w:hAnsi="Arial" w:cs="Arial"/>
                <w:lang w:val="en-GB"/>
              </w:rPr>
              <w:t xml:space="preserve">Public and private, small and large investors are targeted: </w:t>
            </w:r>
            <w:r w:rsidR="00F0116D" w:rsidRPr="00C1510C">
              <w:rPr>
                <w:rFonts w:ascii="Arial" w:hAnsi="Arial" w:cs="Arial"/>
                <w:b/>
                <w:lang w:val="en-GB"/>
              </w:rPr>
              <w:t>housing companies and building owners</w:t>
            </w:r>
            <w:r w:rsidRPr="00C1510C">
              <w:rPr>
                <w:rFonts w:ascii="Arial" w:hAnsi="Arial" w:cs="Arial"/>
                <w:b/>
                <w:lang w:val="en-GB"/>
              </w:rPr>
              <w:t>, banks and public bodies, such as municipalities</w:t>
            </w:r>
            <w:r>
              <w:rPr>
                <w:rFonts w:ascii="Arial" w:hAnsi="Arial" w:cs="Arial"/>
                <w:lang w:val="en-GB"/>
              </w:rPr>
              <w:t>, playing the role of the adopters of the technologies analysed.</w:t>
            </w:r>
          </w:p>
          <w:p w14:paraId="3B1619C5" w14:textId="77777777" w:rsidR="00A076F4" w:rsidRDefault="00A076F4" w:rsidP="00371E28">
            <w:pPr>
              <w:rPr>
                <w:rFonts w:ascii="Arial" w:hAnsi="Arial" w:cs="Arial"/>
                <w:lang w:val="en-GB"/>
              </w:rPr>
            </w:pPr>
          </w:p>
          <w:p w14:paraId="59E777DA" w14:textId="77777777" w:rsidR="00371E28" w:rsidRDefault="00A076F4" w:rsidP="00371E28">
            <w:pPr>
              <w:rPr>
                <w:rFonts w:ascii="Arial" w:hAnsi="Arial" w:cs="Arial"/>
                <w:sz w:val="22"/>
                <w:szCs w:val="22"/>
                <w:lang w:val="en-GB"/>
              </w:rPr>
            </w:pPr>
            <w:r>
              <w:rPr>
                <w:rFonts w:ascii="Arial" w:hAnsi="Arial" w:cs="Arial"/>
                <w:lang w:val="en-GB"/>
              </w:rPr>
              <w:t xml:space="preserve">Finally, the </w:t>
            </w:r>
            <w:r w:rsidRPr="00C1510C">
              <w:rPr>
                <w:rFonts w:ascii="Arial" w:hAnsi="Arial" w:cs="Arial"/>
                <w:b/>
                <w:lang w:val="en-GB"/>
              </w:rPr>
              <w:t>scientific community</w:t>
            </w:r>
            <w:r>
              <w:rPr>
                <w:rFonts w:ascii="Arial" w:hAnsi="Arial" w:cs="Arial"/>
                <w:lang w:val="en-GB"/>
              </w:rPr>
              <w:t xml:space="preserve"> is also tackled, being the first line of </w:t>
            </w:r>
            <w:r w:rsidR="00AE0BD6">
              <w:rPr>
                <w:rFonts w:ascii="Arial" w:hAnsi="Arial" w:cs="Arial"/>
                <w:lang w:val="en-GB"/>
              </w:rPr>
              <w:t xml:space="preserve">innovation </w:t>
            </w:r>
            <w:r>
              <w:rPr>
                <w:rFonts w:ascii="Arial" w:hAnsi="Arial" w:cs="Arial"/>
                <w:lang w:val="en-GB"/>
              </w:rPr>
              <w:t>support to industry and results’ dissemination.</w:t>
            </w:r>
          </w:p>
          <w:p w14:paraId="1FEDC582" w14:textId="77777777" w:rsidR="00A076F4" w:rsidRPr="00CE59B1" w:rsidRDefault="00A076F4" w:rsidP="00371E28">
            <w:pPr>
              <w:rPr>
                <w:rFonts w:ascii="Arial" w:hAnsi="Arial" w:cs="Arial"/>
                <w:sz w:val="22"/>
                <w:szCs w:val="22"/>
                <w:lang w:val="en-GB"/>
              </w:rPr>
            </w:pPr>
          </w:p>
        </w:tc>
      </w:tr>
      <w:tr w:rsidR="00371E28" w:rsidRPr="00CE59B1" w14:paraId="5655E527" w14:textId="77777777">
        <w:tc>
          <w:tcPr>
            <w:tcW w:w="10422" w:type="dxa"/>
            <w:gridSpan w:val="4"/>
            <w:tcBorders>
              <w:bottom w:val="single" w:sz="4" w:space="0" w:color="000000"/>
            </w:tcBorders>
          </w:tcPr>
          <w:p w14:paraId="54122AF5" w14:textId="77777777" w:rsidR="00371E28" w:rsidRPr="00CE59B1" w:rsidRDefault="00371E28" w:rsidP="00371E28">
            <w:pPr>
              <w:spacing w:beforeLines="20" w:before="48"/>
              <w:rPr>
                <w:rFonts w:ascii="Arial" w:hAnsi="Arial" w:cs="Arial"/>
                <w:i/>
                <w:sz w:val="22"/>
                <w:szCs w:val="22"/>
                <w:lang w:val="en-GB"/>
              </w:rPr>
            </w:pPr>
            <w:r w:rsidRPr="00CE59B1">
              <w:rPr>
                <w:rFonts w:ascii="Arial" w:hAnsi="Arial" w:cs="Arial"/>
                <w:b/>
                <w:i/>
                <w:sz w:val="22"/>
                <w:szCs w:val="22"/>
                <w:lang w:val="en-GB"/>
              </w:rPr>
              <w:t>How does the proposed project relate to the current Solar Heating and Cooling Strategic Plan:</w:t>
            </w:r>
            <w:r w:rsidRPr="00CE59B1">
              <w:rPr>
                <w:rFonts w:ascii="Arial" w:hAnsi="Arial" w:cs="Arial"/>
                <w:i/>
                <w:sz w:val="22"/>
                <w:szCs w:val="22"/>
                <w:lang w:val="en-GB"/>
              </w:rPr>
              <w:t xml:space="preserve"> </w:t>
            </w:r>
            <w:r w:rsidRPr="00CE59B1">
              <w:rPr>
                <w:rFonts w:ascii="Arial" w:hAnsi="Arial" w:cs="Arial"/>
                <w:i/>
                <w:color w:val="0000FF"/>
                <w:sz w:val="22"/>
                <w:szCs w:val="22"/>
                <w:lang w:val="en-GB"/>
              </w:rPr>
              <w:t>http://www.iea-shc.org/about/strategicplan/index.html</w:t>
            </w:r>
          </w:p>
          <w:p w14:paraId="5806E2BA" w14:textId="77777777" w:rsidR="00371E28" w:rsidRPr="00C1510C" w:rsidRDefault="00371E28" w:rsidP="00C1510C">
            <w:pPr>
              <w:rPr>
                <w:rFonts w:ascii="Arial" w:hAnsi="Arial" w:cs="Arial"/>
                <w:lang w:val="en-GB"/>
              </w:rPr>
            </w:pPr>
          </w:p>
          <w:p w14:paraId="1B34DEBA" w14:textId="77777777" w:rsidR="00AE0BD6" w:rsidRDefault="00AE0BD6" w:rsidP="00C1510C">
            <w:pPr>
              <w:rPr>
                <w:rFonts w:ascii="Arial" w:hAnsi="Arial" w:cs="Arial"/>
                <w:lang w:val="en-GB"/>
              </w:rPr>
            </w:pPr>
            <w:r>
              <w:rPr>
                <w:rFonts w:ascii="Arial" w:hAnsi="Arial" w:cs="Arial"/>
                <w:lang w:val="en-GB"/>
              </w:rPr>
              <w:t>The task activities and objectives are well in line with the strategic plan of the SHC programme, in terms of Vision, Mission and Objectives:</w:t>
            </w:r>
          </w:p>
          <w:p w14:paraId="5651414A" w14:textId="77777777" w:rsidR="00AE0BD6" w:rsidRDefault="00AE0BD6" w:rsidP="00C1510C">
            <w:pPr>
              <w:rPr>
                <w:rFonts w:ascii="Arial" w:hAnsi="Arial" w:cs="Arial"/>
                <w:lang w:val="en-GB"/>
              </w:rPr>
            </w:pPr>
          </w:p>
          <w:p w14:paraId="064284CF" w14:textId="77777777" w:rsidR="00371E28" w:rsidRPr="00C1510C" w:rsidRDefault="002378DD" w:rsidP="00C1510C">
            <w:pPr>
              <w:rPr>
                <w:rFonts w:ascii="Arial" w:hAnsi="Arial" w:cs="Arial"/>
                <w:b/>
                <w:lang w:val="en-GB"/>
              </w:rPr>
            </w:pPr>
            <w:r w:rsidRPr="00C1510C">
              <w:rPr>
                <w:rFonts w:ascii="Arial" w:hAnsi="Arial" w:cs="Arial"/>
                <w:b/>
                <w:lang w:val="en-GB"/>
              </w:rPr>
              <w:t>Vision</w:t>
            </w:r>
          </w:p>
          <w:p w14:paraId="40EDB345" w14:textId="77777777" w:rsidR="00741493" w:rsidRDefault="002378DD" w:rsidP="00C1510C">
            <w:pPr>
              <w:rPr>
                <w:rFonts w:ascii="Arial" w:hAnsi="Arial" w:cs="Arial"/>
                <w:lang w:val="en-GB"/>
              </w:rPr>
            </w:pPr>
            <w:r w:rsidRPr="00C1510C">
              <w:rPr>
                <w:rFonts w:ascii="Arial" w:hAnsi="Arial" w:cs="Arial"/>
                <w:lang w:val="en-GB"/>
              </w:rPr>
              <w:t>Turning solar thermal into a major energy resource for heating and cooling by 2050 is an a</w:t>
            </w:r>
            <w:r w:rsidR="00741493">
              <w:rPr>
                <w:rFonts w:ascii="Arial" w:hAnsi="Arial" w:cs="Arial"/>
                <w:lang w:val="en-GB"/>
              </w:rPr>
              <w:t>mbitious, but a realistic goal.</w:t>
            </w:r>
            <w:r w:rsidRPr="00C1510C">
              <w:rPr>
                <w:rFonts w:ascii="Arial" w:hAnsi="Arial" w:cs="Arial"/>
                <w:lang w:val="en-GB"/>
              </w:rPr>
              <w:t xml:space="preserve"> It is achievable – provided that the right mix of research &amp; development, industrial growth, consistent market deployment measures and adequate political fr</w:t>
            </w:r>
            <w:r w:rsidR="00741493">
              <w:rPr>
                <w:rFonts w:ascii="Arial" w:hAnsi="Arial" w:cs="Arial"/>
                <w:lang w:val="en-GB"/>
              </w:rPr>
              <w:t>amework conditions are applied.</w:t>
            </w:r>
          </w:p>
          <w:p w14:paraId="7A032F23" w14:textId="77777777" w:rsidR="00741493" w:rsidRDefault="00741493" w:rsidP="00C1510C">
            <w:pPr>
              <w:rPr>
                <w:rFonts w:ascii="Arial" w:hAnsi="Arial" w:cs="Arial"/>
                <w:lang w:val="en-GB"/>
              </w:rPr>
            </w:pPr>
            <w:r>
              <w:rPr>
                <w:rFonts w:ascii="Arial" w:hAnsi="Arial" w:cs="Arial"/>
                <w:lang w:val="en-GB"/>
              </w:rPr>
              <w:t>This Task can play a major role in reaching this goal:</w:t>
            </w:r>
          </w:p>
          <w:p w14:paraId="67344015" w14:textId="77777777" w:rsidR="00741493" w:rsidRDefault="00741493" w:rsidP="00C1510C">
            <w:pPr>
              <w:rPr>
                <w:rFonts w:ascii="Arial" w:hAnsi="Arial" w:cs="Arial"/>
                <w:lang w:val="en-GB"/>
              </w:rPr>
            </w:pPr>
          </w:p>
          <w:p w14:paraId="5A8B54E5" w14:textId="77777777" w:rsidR="002378DD" w:rsidRDefault="00741493" w:rsidP="00C1510C">
            <w:pPr>
              <w:pStyle w:val="ListParagraph"/>
              <w:numPr>
                <w:ilvl w:val="0"/>
                <w:numId w:val="11"/>
              </w:numPr>
              <w:rPr>
                <w:rFonts w:ascii="Arial" w:hAnsi="Arial" w:cs="Arial"/>
                <w:lang w:val="en-GB"/>
              </w:rPr>
            </w:pPr>
            <w:r w:rsidRPr="00C1510C">
              <w:rPr>
                <w:rFonts w:ascii="Arial" w:hAnsi="Arial" w:cs="Arial"/>
                <w:lang w:val="en-GB"/>
              </w:rPr>
              <w:t xml:space="preserve">by promoting the </w:t>
            </w:r>
            <w:r>
              <w:rPr>
                <w:rFonts w:ascii="Arial" w:hAnsi="Arial" w:cs="Arial"/>
                <w:lang w:val="en-GB"/>
              </w:rPr>
              <w:t>elaboration</w:t>
            </w:r>
            <w:r w:rsidRPr="00C1510C">
              <w:rPr>
                <w:rFonts w:ascii="Arial" w:hAnsi="Arial" w:cs="Arial"/>
                <w:lang w:val="en-GB"/>
              </w:rPr>
              <w:t xml:space="preserve"> of simulation models and laboratory test methods, towards </w:t>
            </w:r>
            <w:r>
              <w:rPr>
                <w:rFonts w:ascii="Arial" w:hAnsi="Arial" w:cs="Arial"/>
                <w:lang w:val="en-GB"/>
              </w:rPr>
              <w:t xml:space="preserve">the entry into market of products with reliable, deemed performance </w:t>
            </w:r>
          </w:p>
          <w:p w14:paraId="2E44CB48" w14:textId="77777777" w:rsidR="00741493" w:rsidRDefault="00741493" w:rsidP="00C1510C">
            <w:pPr>
              <w:pStyle w:val="ListParagraph"/>
              <w:numPr>
                <w:ilvl w:val="0"/>
                <w:numId w:val="11"/>
              </w:numPr>
              <w:rPr>
                <w:rFonts w:ascii="Arial" w:hAnsi="Arial" w:cs="Arial"/>
                <w:lang w:val="en-GB"/>
              </w:rPr>
            </w:pPr>
            <w:r>
              <w:rPr>
                <w:rFonts w:ascii="Arial" w:hAnsi="Arial" w:cs="Arial"/>
                <w:lang w:val="en-GB"/>
              </w:rPr>
              <w:t>by developing construction, installation, business and bankability models, towards the fast and reliable replication of best practice systems.</w:t>
            </w:r>
          </w:p>
          <w:p w14:paraId="203746D3" w14:textId="77777777" w:rsidR="00741493" w:rsidRPr="00C1510C" w:rsidRDefault="00741493" w:rsidP="00C1510C">
            <w:pPr>
              <w:pStyle w:val="ListParagraph"/>
              <w:numPr>
                <w:ilvl w:val="0"/>
                <w:numId w:val="11"/>
              </w:numPr>
              <w:rPr>
                <w:rFonts w:ascii="Arial" w:hAnsi="Arial" w:cs="Arial"/>
                <w:lang w:val="en-GB"/>
              </w:rPr>
            </w:pPr>
            <w:r>
              <w:rPr>
                <w:rFonts w:ascii="Arial" w:hAnsi="Arial" w:cs="Arial"/>
                <w:lang w:val="en-GB"/>
              </w:rPr>
              <w:t xml:space="preserve">by fostering awareness of the public and private sector towards a regulated market </w:t>
            </w:r>
            <w:r w:rsidR="004E5183">
              <w:rPr>
                <w:rFonts w:ascii="Arial" w:hAnsi="Arial" w:cs="Arial"/>
                <w:lang w:val="en-GB"/>
              </w:rPr>
              <w:t>(standardization of the solutions and of the market).</w:t>
            </w:r>
          </w:p>
          <w:p w14:paraId="03A4D2F0" w14:textId="77777777" w:rsidR="00741493" w:rsidRPr="00C1510C" w:rsidRDefault="00741493" w:rsidP="00C1510C">
            <w:pPr>
              <w:rPr>
                <w:rFonts w:ascii="Arial" w:hAnsi="Arial" w:cs="Arial"/>
                <w:lang w:val="en-GB"/>
              </w:rPr>
            </w:pPr>
          </w:p>
          <w:p w14:paraId="653D0333" w14:textId="77777777" w:rsidR="00371E28" w:rsidRPr="00C1510C" w:rsidRDefault="002378DD" w:rsidP="00C1510C">
            <w:pPr>
              <w:rPr>
                <w:rFonts w:ascii="Arial" w:hAnsi="Arial" w:cs="Arial"/>
                <w:b/>
                <w:lang w:val="en-GB"/>
              </w:rPr>
            </w:pPr>
            <w:r w:rsidRPr="00C1510C">
              <w:rPr>
                <w:rFonts w:ascii="Arial" w:hAnsi="Arial" w:cs="Arial"/>
                <w:b/>
                <w:lang w:val="en-GB"/>
              </w:rPr>
              <w:t>Mission</w:t>
            </w:r>
          </w:p>
          <w:p w14:paraId="70B09656" w14:textId="77777777" w:rsidR="002378DD" w:rsidRDefault="00F0116D" w:rsidP="00C1510C">
            <w:pPr>
              <w:rPr>
                <w:rFonts w:ascii="Arial" w:hAnsi="Arial" w:cs="Arial"/>
                <w:lang w:val="en-GB"/>
              </w:rPr>
            </w:pPr>
            <w:r w:rsidRPr="00C1510C">
              <w:rPr>
                <w:rFonts w:ascii="Arial" w:hAnsi="Arial" w:cs="Arial"/>
                <w:lang w:val="en-GB"/>
              </w:rPr>
              <w:t xml:space="preserve">The Solar Heating and Cooling Agreement’s mission assumes a systematic approach to the application of solar technologies and designs to whole buildings, and industrial </w:t>
            </w:r>
            <w:r w:rsidR="004E5183">
              <w:rPr>
                <w:rFonts w:ascii="Arial" w:hAnsi="Arial" w:cs="Arial"/>
                <w:lang w:val="en-GB"/>
              </w:rPr>
              <w:t xml:space="preserve">and agricultural process heat. (…). </w:t>
            </w:r>
            <w:r w:rsidRPr="00C1510C">
              <w:rPr>
                <w:rFonts w:ascii="Arial" w:hAnsi="Arial" w:cs="Arial"/>
                <w:lang w:val="en-GB"/>
              </w:rPr>
              <w:t>Through international collaborative activities, the Agreement will support market expansion by providing access to reliable information on solar system performance, design guidelines and tools, data and market approaches, and by developing and integrating advanced solar energy technologies and design strategies for the built environment</w:t>
            </w:r>
            <w:r w:rsidR="004E5183">
              <w:rPr>
                <w:rFonts w:ascii="Arial" w:hAnsi="Arial" w:cs="Arial"/>
                <w:lang w:val="en-GB"/>
              </w:rPr>
              <w:t>,</w:t>
            </w:r>
            <w:r w:rsidRPr="00C1510C">
              <w:rPr>
                <w:rFonts w:ascii="Arial" w:hAnsi="Arial" w:cs="Arial"/>
                <w:lang w:val="en-GB"/>
              </w:rPr>
              <w:t xml:space="preserve"> and for industrial and agricult</w:t>
            </w:r>
            <w:r w:rsidR="004E5183">
              <w:rPr>
                <w:rFonts w:ascii="Arial" w:hAnsi="Arial" w:cs="Arial"/>
                <w:lang w:val="en-GB"/>
              </w:rPr>
              <w:t>ural process heat applications.</w:t>
            </w:r>
          </w:p>
          <w:p w14:paraId="41846724" w14:textId="77777777" w:rsidR="004E5183" w:rsidRDefault="004E5183" w:rsidP="00C1510C">
            <w:pPr>
              <w:rPr>
                <w:rFonts w:ascii="Arial" w:hAnsi="Arial" w:cs="Arial"/>
                <w:lang w:val="en-GB"/>
              </w:rPr>
            </w:pPr>
          </w:p>
          <w:p w14:paraId="0F759A56" w14:textId="77777777" w:rsidR="004E5183" w:rsidRDefault="004E5183" w:rsidP="00C1510C">
            <w:pPr>
              <w:rPr>
                <w:rFonts w:ascii="Arial" w:hAnsi="Arial" w:cs="Arial"/>
                <w:lang w:val="en-GB"/>
              </w:rPr>
            </w:pPr>
            <w:r>
              <w:rPr>
                <w:rFonts w:ascii="Arial" w:hAnsi="Arial" w:cs="Arial"/>
                <w:lang w:val="en-GB"/>
              </w:rPr>
              <w:t>By concentrating on the built environment, the Task addresses all the mentioned support actions:</w:t>
            </w:r>
          </w:p>
          <w:p w14:paraId="2DAE88F2" w14:textId="77777777" w:rsidR="004E5183" w:rsidRDefault="004E5183" w:rsidP="00C1510C">
            <w:pPr>
              <w:rPr>
                <w:rFonts w:ascii="Arial" w:hAnsi="Arial" w:cs="Arial"/>
                <w:lang w:val="en-GB"/>
              </w:rPr>
            </w:pPr>
          </w:p>
          <w:p w14:paraId="1BC86C21" w14:textId="77777777" w:rsidR="004E5183" w:rsidRDefault="004E5183" w:rsidP="00C1510C">
            <w:pPr>
              <w:pStyle w:val="ListParagraph"/>
              <w:numPr>
                <w:ilvl w:val="0"/>
                <w:numId w:val="12"/>
              </w:numPr>
              <w:rPr>
                <w:rFonts w:ascii="Arial" w:hAnsi="Arial" w:cs="Arial"/>
                <w:lang w:val="en-GB"/>
              </w:rPr>
            </w:pPr>
            <w:r w:rsidRPr="00C1510C">
              <w:rPr>
                <w:rFonts w:ascii="Arial" w:hAnsi="Arial" w:cs="Arial"/>
                <w:lang w:val="en-GB"/>
              </w:rPr>
              <w:t>providing access to reliable informat</w:t>
            </w:r>
            <w:r>
              <w:rPr>
                <w:rFonts w:ascii="Arial" w:hAnsi="Arial" w:cs="Arial"/>
                <w:lang w:val="en-GB"/>
              </w:rPr>
              <w:t>ion on solar system performance</w:t>
            </w:r>
          </w:p>
          <w:p w14:paraId="72E8FB03" w14:textId="77777777" w:rsidR="004E5183" w:rsidRDefault="004E5183" w:rsidP="00C1510C">
            <w:pPr>
              <w:pStyle w:val="ListParagraph"/>
              <w:numPr>
                <w:ilvl w:val="0"/>
                <w:numId w:val="12"/>
              </w:numPr>
              <w:rPr>
                <w:rFonts w:ascii="Arial" w:hAnsi="Arial" w:cs="Arial"/>
                <w:lang w:val="en-GB"/>
              </w:rPr>
            </w:pPr>
            <w:r>
              <w:rPr>
                <w:rFonts w:ascii="Arial" w:hAnsi="Arial" w:cs="Arial"/>
                <w:lang w:val="en-GB"/>
              </w:rPr>
              <w:t>delivering design guidelines and tools</w:t>
            </w:r>
          </w:p>
          <w:p w14:paraId="6EF297CD" w14:textId="77777777" w:rsidR="004E5183" w:rsidRDefault="004E5183" w:rsidP="00C1510C">
            <w:pPr>
              <w:pStyle w:val="ListParagraph"/>
              <w:numPr>
                <w:ilvl w:val="0"/>
                <w:numId w:val="12"/>
              </w:numPr>
              <w:rPr>
                <w:rFonts w:ascii="Arial" w:hAnsi="Arial" w:cs="Arial"/>
                <w:lang w:val="en-GB"/>
              </w:rPr>
            </w:pPr>
            <w:r>
              <w:rPr>
                <w:rFonts w:ascii="Arial" w:hAnsi="Arial" w:cs="Arial"/>
                <w:lang w:val="en-GB"/>
              </w:rPr>
              <w:t>delivering data and market approaches</w:t>
            </w:r>
          </w:p>
          <w:p w14:paraId="6BB67B19" w14:textId="77777777" w:rsidR="004E5183" w:rsidRPr="00C1510C" w:rsidRDefault="004E5183" w:rsidP="00C1510C">
            <w:pPr>
              <w:pStyle w:val="ListParagraph"/>
              <w:numPr>
                <w:ilvl w:val="0"/>
                <w:numId w:val="12"/>
              </w:numPr>
              <w:rPr>
                <w:rFonts w:ascii="Arial" w:hAnsi="Arial" w:cs="Arial"/>
                <w:lang w:val="en-GB"/>
              </w:rPr>
            </w:pPr>
            <w:r w:rsidRPr="00C1510C">
              <w:rPr>
                <w:rFonts w:ascii="Arial" w:hAnsi="Arial" w:cs="Arial"/>
                <w:lang w:val="en-GB"/>
              </w:rPr>
              <w:t>developing and integrating advanced solar energy technologies and design strategies</w:t>
            </w:r>
          </w:p>
          <w:p w14:paraId="529D5003" w14:textId="77777777" w:rsidR="00371E28" w:rsidRPr="00C1510C" w:rsidRDefault="00371E28" w:rsidP="00C1510C">
            <w:pPr>
              <w:rPr>
                <w:rFonts w:ascii="Arial" w:hAnsi="Arial" w:cs="Arial"/>
                <w:lang w:val="en-GB"/>
              </w:rPr>
            </w:pPr>
          </w:p>
          <w:p w14:paraId="78136C83" w14:textId="77777777" w:rsidR="00371E28" w:rsidRPr="00C1510C" w:rsidRDefault="00576D3F" w:rsidP="00C1510C">
            <w:pPr>
              <w:rPr>
                <w:rFonts w:ascii="Arial" w:hAnsi="Arial" w:cs="Arial"/>
                <w:b/>
                <w:lang w:val="en-GB"/>
              </w:rPr>
            </w:pPr>
            <w:r w:rsidRPr="00C1510C">
              <w:rPr>
                <w:rFonts w:ascii="Arial" w:hAnsi="Arial" w:cs="Arial"/>
                <w:b/>
                <w:lang w:val="en-GB"/>
              </w:rPr>
              <w:t>Objectives</w:t>
            </w:r>
          </w:p>
          <w:p w14:paraId="1C36CD3C" w14:textId="77777777" w:rsidR="00151B42" w:rsidRDefault="00151B42" w:rsidP="00C1510C">
            <w:pPr>
              <w:rPr>
                <w:rFonts w:ascii="Arial" w:hAnsi="Arial" w:cs="Arial"/>
                <w:lang w:val="en-GB"/>
              </w:rPr>
            </w:pPr>
            <w:r>
              <w:rPr>
                <w:rFonts w:ascii="Arial" w:hAnsi="Arial" w:cs="Arial"/>
                <w:lang w:val="en-GB"/>
              </w:rPr>
              <w:t>In particular the following strategic objectives are pursued:</w:t>
            </w:r>
          </w:p>
          <w:p w14:paraId="7D6C4325" w14:textId="77777777" w:rsidR="00151B42" w:rsidRDefault="00151B42" w:rsidP="00C1510C">
            <w:pPr>
              <w:rPr>
                <w:rFonts w:ascii="Arial" w:hAnsi="Arial" w:cs="Arial"/>
                <w:lang w:val="en-GB"/>
              </w:rPr>
            </w:pPr>
          </w:p>
          <w:p w14:paraId="3D58E62A" w14:textId="77777777" w:rsidR="00576D3F" w:rsidRPr="00C1510C" w:rsidRDefault="00576D3F" w:rsidP="00C1510C">
            <w:pPr>
              <w:pStyle w:val="ListParagraph"/>
              <w:numPr>
                <w:ilvl w:val="0"/>
                <w:numId w:val="13"/>
              </w:numPr>
              <w:rPr>
                <w:rFonts w:ascii="Arial" w:hAnsi="Arial" w:cs="Arial"/>
                <w:lang w:val="en-GB"/>
              </w:rPr>
            </w:pPr>
            <w:r w:rsidRPr="00C1510C">
              <w:rPr>
                <w:rFonts w:ascii="Arial" w:hAnsi="Arial" w:cs="Arial"/>
                <w:lang w:val="en-GB"/>
              </w:rPr>
              <w:t>To be the primary source of high quality technical information and analysis on solar heating and cooling and daylighting technologies, designs and applications</w:t>
            </w:r>
          </w:p>
          <w:p w14:paraId="1682BFB0" w14:textId="77777777" w:rsidR="00576D3F" w:rsidRPr="00C1510C" w:rsidRDefault="00284007" w:rsidP="00C1510C">
            <w:pPr>
              <w:pStyle w:val="ListParagraph"/>
              <w:numPr>
                <w:ilvl w:val="0"/>
                <w:numId w:val="13"/>
              </w:numPr>
              <w:rPr>
                <w:rFonts w:ascii="Arial" w:hAnsi="Arial" w:cs="Arial"/>
                <w:lang w:val="en-GB"/>
              </w:rPr>
            </w:pPr>
            <w:r w:rsidRPr="00C1510C">
              <w:rPr>
                <w:rFonts w:ascii="Arial" w:hAnsi="Arial" w:cs="Arial"/>
                <w:lang w:val="en-GB"/>
              </w:rPr>
              <w:t xml:space="preserve">To enhance </w:t>
            </w:r>
            <w:r w:rsidR="00BE3C88" w:rsidRPr="00C1510C">
              <w:rPr>
                <w:rFonts w:ascii="Arial" w:hAnsi="Arial" w:cs="Arial"/>
                <w:lang w:val="en-GB"/>
              </w:rPr>
              <w:t>cooperation with industry on increasing the market share of solar heating and cooling technologies and designs</w:t>
            </w:r>
          </w:p>
          <w:p w14:paraId="31008207" w14:textId="77777777" w:rsidR="00371E28" w:rsidRPr="00C1510C" w:rsidRDefault="00BE3C88" w:rsidP="00C1510C">
            <w:pPr>
              <w:pStyle w:val="ListParagraph"/>
              <w:numPr>
                <w:ilvl w:val="0"/>
                <w:numId w:val="13"/>
              </w:numPr>
              <w:rPr>
                <w:rFonts w:ascii="Arial" w:hAnsi="Arial" w:cs="Arial"/>
                <w:lang w:val="en-GB"/>
              </w:rPr>
            </w:pPr>
            <w:r w:rsidRPr="00C1510C">
              <w:rPr>
                <w:rFonts w:ascii="Arial" w:hAnsi="Arial" w:cs="Arial"/>
                <w:lang w:val="en-GB"/>
              </w:rPr>
              <w:t>To contribute to cost reduction of solar thermal components and systems in order to increase their market competitiveness</w:t>
            </w:r>
            <w:r w:rsidR="00151B42">
              <w:rPr>
                <w:rFonts w:ascii="Arial" w:hAnsi="Arial" w:cs="Arial"/>
                <w:lang w:val="en-GB"/>
              </w:rPr>
              <w:t>.</w:t>
            </w:r>
          </w:p>
          <w:p w14:paraId="7B891E21" w14:textId="77777777" w:rsidR="00371E28" w:rsidRPr="00CE59B1" w:rsidRDefault="00371E28" w:rsidP="00371E28">
            <w:pPr>
              <w:spacing w:beforeLines="20" w:before="48"/>
              <w:rPr>
                <w:rFonts w:ascii="Arial" w:hAnsi="Arial" w:cs="Arial"/>
                <w:i/>
                <w:sz w:val="22"/>
                <w:szCs w:val="22"/>
                <w:lang w:val="en-GB"/>
              </w:rPr>
            </w:pPr>
          </w:p>
        </w:tc>
      </w:tr>
      <w:tr w:rsidR="00371E28" w:rsidRPr="00CE59B1" w14:paraId="02BE4578" w14:textId="77777777">
        <w:tc>
          <w:tcPr>
            <w:tcW w:w="10422" w:type="dxa"/>
            <w:gridSpan w:val="4"/>
          </w:tcPr>
          <w:p w14:paraId="3844EB1A" w14:textId="77777777" w:rsidR="00371E28" w:rsidRDefault="00371E28" w:rsidP="00371E28">
            <w:pPr>
              <w:rPr>
                <w:rFonts w:ascii="Arial" w:hAnsi="Arial" w:cs="Arial"/>
                <w:b/>
                <w:i/>
                <w:sz w:val="22"/>
                <w:szCs w:val="22"/>
                <w:lang w:val="en-GB"/>
              </w:rPr>
            </w:pPr>
            <w:r w:rsidRPr="00CE59B1">
              <w:rPr>
                <w:rFonts w:ascii="Arial" w:hAnsi="Arial" w:cs="Arial"/>
                <w:b/>
                <w:i/>
                <w:sz w:val="22"/>
                <w:szCs w:val="22"/>
                <w:lang w:val="en-GB"/>
              </w:rPr>
              <w:lastRenderedPageBreak/>
              <w:t>How does the proposed project relate to ongoing or previous SHC</w:t>
            </w:r>
            <w:r w:rsidR="00D223C7">
              <w:rPr>
                <w:rFonts w:ascii="Arial" w:hAnsi="Arial" w:cs="Arial"/>
                <w:b/>
                <w:i/>
                <w:sz w:val="22"/>
                <w:szCs w:val="22"/>
                <w:lang w:val="en-GB"/>
              </w:rPr>
              <w:t xml:space="preserve"> </w:t>
            </w:r>
            <w:r w:rsidRPr="00CE59B1">
              <w:rPr>
                <w:rFonts w:ascii="Arial" w:hAnsi="Arial" w:cs="Arial"/>
                <w:b/>
                <w:i/>
                <w:sz w:val="22"/>
                <w:szCs w:val="22"/>
                <w:lang w:val="en-GB"/>
              </w:rPr>
              <w:t>Tasks?</w:t>
            </w:r>
          </w:p>
          <w:p w14:paraId="46FC076E" w14:textId="77777777" w:rsidR="008016BE" w:rsidRDefault="008016BE" w:rsidP="00371E28">
            <w:pPr>
              <w:rPr>
                <w:rFonts w:ascii="Arial" w:hAnsi="Arial" w:cs="Arial"/>
                <w:sz w:val="22"/>
                <w:szCs w:val="22"/>
                <w:lang w:val="en-GB"/>
              </w:rPr>
            </w:pPr>
          </w:p>
          <w:p w14:paraId="4DB5EFA3" w14:textId="77777777" w:rsidR="00F555CD" w:rsidRDefault="00F555CD" w:rsidP="00371E28">
            <w:pPr>
              <w:rPr>
                <w:rFonts w:ascii="Arial" w:hAnsi="Arial" w:cs="Arial"/>
                <w:sz w:val="22"/>
                <w:szCs w:val="22"/>
                <w:lang w:val="en-GB"/>
              </w:rPr>
            </w:pPr>
            <w:r>
              <w:rPr>
                <w:rFonts w:ascii="Arial" w:hAnsi="Arial" w:cs="Arial"/>
                <w:sz w:val="22"/>
                <w:szCs w:val="22"/>
                <w:lang w:val="en-GB"/>
              </w:rPr>
              <w:t>A number of past and ongoing SHC Tasks related to the one in object:</w:t>
            </w:r>
          </w:p>
          <w:p w14:paraId="57B71089" w14:textId="77777777" w:rsidR="00F555CD" w:rsidRPr="00C1510C" w:rsidRDefault="00F555CD" w:rsidP="00371E28">
            <w:pPr>
              <w:rPr>
                <w:rFonts w:ascii="Arial" w:hAnsi="Arial" w:cs="Arial"/>
                <w:b/>
                <w:sz w:val="22"/>
                <w:szCs w:val="22"/>
                <w:lang w:val="en-GB"/>
              </w:rPr>
            </w:pPr>
            <w:r w:rsidRPr="00C1510C">
              <w:rPr>
                <w:rFonts w:ascii="Arial" w:hAnsi="Arial" w:cs="Arial"/>
                <w:b/>
                <w:sz w:val="22"/>
                <w:szCs w:val="22"/>
                <w:lang w:val="en-GB"/>
              </w:rPr>
              <w:t>Past</w:t>
            </w:r>
          </w:p>
          <w:p w14:paraId="25024D2F" w14:textId="77777777" w:rsidR="00633DE1" w:rsidRPr="00C1510C" w:rsidRDefault="00633DE1" w:rsidP="00C1510C">
            <w:pPr>
              <w:rPr>
                <w:rFonts w:ascii="Arial" w:hAnsi="Arial" w:cs="Arial"/>
                <w:lang w:val="en-GB"/>
              </w:rPr>
            </w:pPr>
            <w:r w:rsidRPr="00C1510C">
              <w:rPr>
                <w:rFonts w:ascii="Arial" w:hAnsi="Arial" w:cs="Arial"/>
                <w:lang w:val="en-GB"/>
              </w:rPr>
              <w:t>Task 21</w:t>
            </w:r>
            <w:r w:rsidRPr="00C1510C">
              <w:rPr>
                <w:rFonts w:ascii="Arial" w:hAnsi="Arial" w:cs="Arial"/>
                <w:lang w:val="en-GB"/>
              </w:rPr>
              <w:tab/>
              <w:t>Daylight in Buildings</w:t>
            </w:r>
          </w:p>
          <w:p w14:paraId="6457CFC0" w14:textId="77777777" w:rsidR="00633DE1" w:rsidRPr="00C1510C" w:rsidRDefault="00633DE1" w:rsidP="00C1510C">
            <w:pPr>
              <w:rPr>
                <w:rFonts w:ascii="Arial" w:hAnsi="Arial" w:cs="Arial"/>
                <w:lang w:val="en-GB"/>
              </w:rPr>
            </w:pPr>
            <w:r w:rsidRPr="00C1510C">
              <w:rPr>
                <w:rFonts w:ascii="Arial" w:hAnsi="Arial" w:cs="Arial"/>
                <w:lang w:val="en-GB"/>
              </w:rPr>
              <w:t>Task 27</w:t>
            </w:r>
            <w:r w:rsidRPr="00C1510C">
              <w:rPr>
                <w:rFonts w:ascii="Arial" w:hAnsi="Arial" w:cs="Arial"/>
                <w:lang w:val="en-GB"/>
              </w:rPr>
              <w:tab/>
              <w:t>Performance of Solar Facade Components</w:t>
            </w:r>
          </w:p>
          <w:p w14:paraId="17C9E420" w14:textId="77777777" w:rsidR="00633DE1" w:rsidRPr="00C1510C" w:rsidRDefault="00633DE1" w:rsidP="00C1510C">
            <w:pPr>
              <w:rPr>
                <w:rFonts w:ascii="Arial" w:hAnsi="Arial" w:cs="Arial"/>
                <w:lang w:val="en-GB"/>
              </w:rPr>
            </w:pPr>
            <w:r w:rsidRPr="00C1510C">
              <w:rPr>
                <w:rFonts w:ascii="Arial" w:hAnsi="Arial" w:cs="Arial"/>
                <w:lang w:val="en-GB"/>
              </w:rPr>
              <w:t>Task 28</w:t>
            </w:r>
            <w:r w:rsidRPr="00C1510C">
              <w:rPr>
                <w:rFonts w:ascii="Arial" w:hAnsi="Arial" w:cs="Arial"/>
                <w:lang w:val="en-GB"/>
              </w:rPr>
              <w:tab/>
              <w:t>Solar Sustainable Housing</w:t>
            </w:r>
          </w:p>
          <w:p w14:paraId="37415E44" w14:textId="77777777" w:rsidR="00633DE1" w:rsidRPr="00C1510C" w:rsidRDefault="00633DE1" w:rsidP="00C1510C">
            <w:pPr>
              <w:rPr>
                <w:rFonts w:ascii="Arial" w:hAnsi="Arial" w:cs="Arial"/>
                <w:lang w:val="en-GB"/>
              </w:rPr>
            </w:pPr>
            <w:r w:rsidRPr="00C1510C">
              <w:rPr>
                <w:rFonts w:ascii="Arial" w:hAnsi="Arial" w:cs="Arial"/>
                <w:lang w:val="en-GB"/>
              </w:rPr>
              <w:t xml:space="preserve">Task 31 </w:t>
            </w:r>
            <w:r w:rsidRPr="00C1510C">
              <w:rPr>
                <w:rFonts w:ascii="Arial" w:hAnsi="Arial" w:cs="Arial"/>
                <w:lang w:val="en-GB"/>
              </w:rPr>
              <w:tab/>
              <w:t>Daylighting Buildings in the 21st Century</w:t>
            </w:r>
          </w:p>
          <w:p w14:paraId="61CA2AD9" w14:textId="77777777" w:rsidR="002378DD" w:rsidRPr="00C1510C" w:rsidRDefault="002378DD" w:rsidP="00C1510C">
            <w:pPr>
              <w:rPr>
                <w:rFonts w:ascii="Arial" w:hAnsi="Arial" w:cs="Arial"/>
                <w:lang w:val="en-GB"/>
              </w:rPr>
            </w:pPr>
            <w:r w:rsidRPr="00C1510C">
              <w:rPr>
                <w:rFonts w:ascii="Arial" w:hAnsi="Arial" w:cs="Arial"/>
                <w:lang w:val="en-GB"/>
              </w:rPr>
              <w:t>Task 41</w:t>
            </w:r>
            <w:r w:rsidRPr="00C1510C">
              <w:rPr>
                <w:rFonts w:ascii="Arial" w:hAnsi="Arial" w:cs="Arial"/>
                <w:lang w:val="en-GB"/>
              </w:rPr>
              <w:tab/>
              <w:t>Solar Energy and Architecture</w:t>
            </w:r>
          </w:p>
          <w:p w14:paraId="23DAA000" w14:textId="77777777" w:rsidR="002378DD" w:rsidRDefault="002378DD" w:rsidP="00C1510C">
            <w:pPr>
              <w:rPr>
                <w:rFonts w:ascii="Arial" w:hAnsi="Arial" w:cs="Arial"/>
                <w:lang w:val="en-GB"/>
              </w:rPr>
            </w:pPr>
            <w:r w:rsidRPr="00C1510C">
              <w:rPr>
                <w:rFonts w:ascii="Arial" w:hAnsi="Arial" w:cs="Arial"/>
                <w:lang w:val="en-GB"/>
              </w:rPr>
              <w:t xml:space="preserve">Task 44 </w:t>
            </w:r>
            <w:r w:rsidRPr="00C1510C">
              <w:rPr>
                <w:rFonts w:ascii="Arial" w:hAnsi="Arial" w:cs="Arial"/>
                <w:lang w:val="en-GB"/>
              </w:rPr>
              <w:tab/>
              <w:t>Solar and Heat Pump Systems</w:t>
            </w:r>
          </w:p>
          <w:p w14:paraId="1538D953" w14:textId="77777777" w:rsidR="00F555CD" w:rsidRDefault="00F555CD" w:rsidP="00C1510C">
            <w:pPr>
              <w:rPr>
                <w:rFonts w:ascii="Arial" w:hAnsi="Arial" w:cs="Arial"/>
                <w:lang w:val="en-GB"/>
              </w:rPr>
            </w:pPr>
          </w:p>
          <w:p w14:paraId="40F5F6E8" w14:textId="77777777" w:rsidR="00F555CD" w:rsidRPr="00C1510C" w:rsidRDefault="00F555CD" w:rsidP="00C1510C">
            <w:pPr>
              <w:rPr>
                <w:rFonts w:ascii="Arial" w:hAnsi="Arial" w:cs="Arial"/>
                <w:b/>
                <w:lang w:val="en-GB"/>
              </w:rPr>
            </w:pPr>
            <w:r w:rsidRPr="00C1510C">
              <w:rPr>
                <w:rFonts w:ascii="Arial" w:hAnsi="Arial" w:cs="Arial"/>
                <w:b/>
                <w:lang w:val="en-GB"/>
              </w:rPr>
              <w:lastRenderedPageBreak/>
              <w:t>Ongoing</w:t>
            </w:r>
          </w:p>
          <w:p w14:paraId="370DED23" w14:textId="77777777" w:rsidR="002378DD" w:rsidRPr="00C1510C" w:rsidRDefault="002378DD" w:rsidP="00C1510C">
            <w:pPr>
              <w:rPr>
                <w:rFonts w:ascii="Arial" w:hAnsi="Arial" w:cs="Arial"/>
                <w:lang w:val="en-GB"/>
              </w:rPr>
            </w:pPr>
            <w:r w:rsidRPr="00C1510C">
              <w:rPr>
                <w:rFonts w:ascii="Arial" w:hAnsi="Arial" w:cs="Arial"/>
                <w:lang w:val="en-GB"/>
              </w:rPr>
              <w:t xml:space="preserve">Task 50 </w:t>
            </w:r>
            <w:r w:rsidRPr="00C1510C">
              <w:rPr>
                <w:rFonts w:ascii="Arial" w:hAnsi="Arial" w:cs="Arial"/>
                <w:lang w:val="en-GB"/>
              </w:rPr>
              <w:tab/>
              <w:t>Advanced Lighting Solutions for Retrofitting Buildings</w:t>
            </w:r>
          </w:p>
          <w:p w14:paraId="2C4F1CCD" w14:textId="77777777" w:rsidR="002378DD" w:rsidRPr="00C1510C" w:rsidRDefault="002378DD" w:rsidP="00C1510C">
            <w:pPr>
              <w:rPr>
                <w:rFonts w:ascii="Arial" w:hAnsi="Arial" w:cs="Arial"/>
                <w:lang w:val="en-GB"/>
              </w:rPr>
            </w:pPr>
            <w:r w:rsidRPr="00C1510C">
              <w:rPr>
                <w:rFonts w:ascii="Arial" w:hAnsi="Arial" w:cs="Arial"/>
                <w:lang w:val="en-GB"/>
              </w:rPr>
              <w:t xml:space="preserve">Task 53 </w:t>
            </w:r>
            <w:r w:rsidRPr="00C1510C">
              <w:rPr>
                <w:rFonts w:ascii="Arial" w:hAnsi="Arial" w:cs="Arial"/>
                <w:lang w:val="en-GB"/>
              </w:rPr>
              <w:tab/>
            </w:r>
            <w:hyperlink r:id="rId7" w:history="1">
              <w:r w:rsidRPr="00E972A2">
                <w:rPr>
                  <w:rFonts w:ascii="Arial" w:hAnsi="Arial" w:cs="Arial"/>
                  <w:lang w:val="en-GB"/>
                </w:rPr>
                <w:t>New Generation Solar Cooling and Heating Systems</w:t>
              </w:r>
            </w:hyperlink>
          </w:p>
          <w:p w14:paraId="7210AA14" w14:textId="77777777" w:rsidR="00371E28" w:rsidRPr="00CE59B1" w:rsidRDefault="00371E28" w:rsidP="00371E28">
            <w:pPr>
              <w:rPr>
                <w:rFonts w:ascii="Arial" w:hAnsi="Arial" w:cs="Arial"/>
                <w:b/>
                <w:sz w:val="22"/>
                <w:szCs w:val="22"/>
                <w:lang w:val="en-GB"/>
              </w:rPr>
            </w:pPr>
            <w:r w:rsidRPr="00CE59B1">
              <w:rPr>
                <w:rFonts w:ascii="Arial" w:hAnsi="Arial" w:cs="Arial"/>
                <w:b/>
                <w:i/>
                <w:sz w:val="22"/>
                <w:szCs w:val="22"/>
                <w:lang w:val="en-GB"/>
              </w:rPr>
              <w:t>Is there any expected overlap with projects of the EU or other international organizations?</w:t>
            </w:r>
          </w:p>
          <w:p w14:paraId="0459B7A8" w14:textId="77777777" w:rsidR="00371E28" w:rsidRPr="00CE59B1" w:rsidRDefault="00371E28" w:rsidP="00371E28">
            <w:pPr>
              <w:rPr>
                <w:rFonts w:ascii="Arial" w:hAnsi="Arial" w:cs="Arial"/>
                <w:sz w:val="22"/>
                <w:szCs w:val="22"/>
                <w:lang w:val="en-GB"/>
              </w:rPr>
            </w:pPr>
          </w:p>
          <w:p w14:paraId="00E75B36" w14:textId="77777777" w:rsidR="00371E28" w:rsidRDefault="001E3E2A" w:rsidP="00371E28">
            <w:pPr>
              <w:rPr>
                <w:rFonts w:ascii="Arial" w:hAnsi="Arial" w:cs="Arial"/>
                <w:sz w:val="22"/>
                <w:szCs w:val="22"/>
                <w:lang w:val="en-GB"/>
              </w:rPr>
            </w:pPr>
            <w:r>
              <w:rPr>
                <w:rFonts w:ascii="Arial" w:hAnsi="Arial" w:cs="Arial"/>
                <w:sz w:val="22"/>
                <w:szCs w:val="22"/>
                <w:lang w:val="en-GB"/>
              </w:rPr>
              <w:t xml:space="preserve">An overlap of activities is foreseen with the </w:t>
            </w:r>
            <w:r w:rsidRPr="00C1510C">
              <w:rPr>
                <w:rFonts w:ascii="Arial" w:hAnsi="Arial" w:cs="Arial"/>
                <w:b/>
                <w:sz w:val="22"/>
                <w:szCs w:val="22"/>
                <w:lang w:val="en-GB"/>
              </w:rPr>
              <w:t>e</w:t>
            </w:r>
            <w:r w:rsidR="002D5464" w:rsidRPr="00C1510C">
              <w:rPr>
                <w:rFonts w:ascii="Arial" w:hAnsi="Arial" w:cs="Arial"/>
                <w:b/>
                <w:sz w:val="22"/>
                <w:szCs w:val="22"/>
                <w:lang w:val="en-GB"/>
              </w:rPr>
              <w:t>-Cost action TU 1205</w:t>
            </w:r>
            <w:r>
              <w:rPr>
                <w:rFonts w:ascii="Arial" w:hAnsi="Arial" w:cs="Arial"/>
                <w:sz w:val="22"/>
                <w:szCs w:val="22"/>
                <w:lang w:val="en-GB"/>
              </w:rPr>
              <w:t>: Building integration of solar thermal systems. That entails a large scientific community, with researchers from around Europe, involved at different levels and in different ways to the design and analysis of BIST technologies.</w:t>
            </w:r>
          </w:p>
          <w:p w14:paraId="46A2DC6A" w14:textId="77777777" w:rsidR="001E3E2A" w:rsidRDefault="001E3E2A" w:rsidP="00371E28">
            <w:pPr>
              <w:rPr>
                <w:rFonts w:ascii="Arial" w:hAnsi="Arial" w:cs="Arial"/>
                <w:sz w:val="22"/>
                <w:szCs w:val="22"/>
                <w:lang w:val="en-GB"/>
              </w:rPr>
            </w:pPr>
            <w:r w:rsidRPr="00C1510C">
              <w:rPr>
                <w:rFonts w:ascii="Arial" w:hAnsi="Arial" w:cs="Arial"/>
                <w:b/>
                <w:sz w:val="22"/>
                <w:szCs w:val="22"/>
                <w:lang w:val="en-GB"/>
              </w:rPr>
              <w:t>A strong collaboration with this Action will be sought from the very beginning, in order to profit of the results already obtained (avoiding replication) and optimising the effort</w:t>
            </w:r>
            <w:r>
              <w:rPr>
                <w:rFonts w:ascii="Arial" w:hAnsi="Arial" w:cs="Arial"/>
                <w:sz w:val="22"/>
                <w:szCs w:val="22"/>
                <w:lang w:val="en-GB"/>
              </w:rPr>
              <w:t>.</w:t>
            </w:r>
          </w:p>
          <w:p w14:paraId="25699947" w14:textId="77777777" w:rsidR="008510B4" w:rsidRDefault="008510B4" w:rsidP="00371E28">
            <w:pPr>
              <w:rPr>
                <w:rFonts w:ascii="Arial" w:hAnsi="Arial" w:cs="Arial"/>
                <w:sz w:val="22"/>
                <w:szCs w:val="22"/>
                <w:lang w:val="en-GB"/>
              </w:rPr>
            </w:pPr>
          </w:p>
          <w:p w14:paraId="70EEB861" w14:textId="50A0F4DF" w:rsidR="001E3E2A" w:rsidRDefault="008510B4" w:rsidP="00371E28">
            <w:pPr>
              <w:rPr>
                <w:rFonts w:ascii="Arial" w:hAnsi="Arial" w:cs="Arial"/>
                <w:sz w:val="22"/>
                <w:szCs w:val="22"/>
                <w:lang w:val="en-GB"/>
              </w:rPr>
            </w:pPr>
            <w:r>
              <w:rPr>
                <w:rFonts w:ascii="Arial" w:hAnsi="Arial" w:cs="Arial"/>
                <w:sz w:val="22"/>
                <w:szCs w:val="22"/>
                <w:lang w:val="en-GB"/>
              </w:rPr>
              <w:t xml:space="preserve">A certain overlap is also encountered with the activities of the </w:t>
            </w:r>
            <w:r w:rsidRPr="00C1510C">
              <w:rPr>
                <w:rFonts w:ascii="Arial" w:hAnsi="Arial" w:cs="Arial"/>
                <w:b/>
                <w:sz w:val="22"/>
                <w:szCs w:val="22"/>
                <w:lang w:val="en-GB"/>
              </w:rPr>
              <w:t>e-Cost action TU 1</w:t>
            </w:r>
            <w:r>
              <w:rPr>
                <w:rFonts w:ascii="Arial" w:hAnsi="Arial" w:cs="Arial"/>
                <w:b/>
                <w:sz w:val="22"/>
                <w:szCs w:val="22"/>
                <w:lang w:val="en-GB"/>
              </w:rPr>
              <w:t>403</w:t>
            </w:r>
            <w:r w:rsidRPr="008510B4">
              <w:rPr>
                <w:rFonts w:ascii="Arial" w:hAnsi="Arial" w:cs="Arial"/>
                <w:sz w:val="22"/>
                <w:szCs w:val="22"/>
                <w:lang w:val="en-GB"/>
              </w:rPr>
              <w:t xml:space="preserve">: Adaptive </w:t>
            </w:r>
            <w:r>
              <w:rPr>
                <w:rFonts w:ascii="Arial" w:hAnsi="Arial" w:cs="Arial"/>
                <w:sz w:val="22"/>
                <w:szCs w:val="22"/>
                <w:lang w:val="en-GB"/>
              </w:rPr>
              <w:t>Façade</w:t>
            </w:r>
            <w:r w:rsidRPr="008510B4">
              <w:rPr>
                <w:rFonts w:ascii="Arial" w:hAnsi="Arial" w:cs="Arial"/>
                <w:sz w:val="22"/>
                <w:szCs w:val="22"/>
                <w:lang w:val="en-GB"/>
              </w:rPr>
              <w:t>s Network</w:t>
            </w:r>
            <w:r>
              <w:rPr>
                <w:rFonts w:ascii="Arial" w:hAnsi="Arial" w:cs="Arial"/>
                <w:sz w:val="22"/>
                <w:szCs w:val="22"/>
                <w:lang w:val="en-GB"/>
              </w:rPr>
              <w:t>.</w:t>
            </w:r>
            <w:r w:rsidR="004D28F2">
              <w:rPr>
                <w:rFonts w:ascii="Arial" w:hAnsi="Arial" w:cs="Arial"/>
                <w:sz w:val="22"/>
                <w:szCs w:val="22"/>
                <w:lang w:val="en-GB"/>
              </w:rPr>
              <w:t xml:space="preserve"> The chair of the Action will be contacted to verify synergies.</w:t>
            </w:r>
          </w:p>
          <w:p w14:paraId="0D82DF67" w14:textId="77777777" w:rsidR="008510B4" w:rsidRDefault="008510B4" w:rsidP="00371E28">
            <w:pPr>
              <w:rPr>
                <w:rFonts w:ascii="Arial" w:hAnsi="Arial" w:cs="Arial"/>
                <w:sz w:val="22"/>
                <w:szCs w:val="22"/>
                <w:lang w:val="en-GB"/>
              </w:rPr>
            </w:pPr>
          </w:p>
          <w:p w14:paraId="11245FCC" w14:textId="77777777" w:rsidR="001E3E2A" w:rsidRDefault="001E3E2A" w:rsidP="00371E28">
            <w:pPr>
              <w:rPr>
                <w:rFonts w:ascii="Arial" w:hAnsi="Arial" w:cs="Arial"/>
                <w:sz w:val="22"/>
                <w:szCs w:val="22"/>
                <w:lang w:val="en-GB"/>
              </w:rPr>
            </w:pPr>
            <w:r>
              <w:rPr>
                <w:rFonts w:ascii="Arial" w:hAnsi="Arial" w:cs="Arial"/>
                <w:sz w:val="22"/>
                <w:szCs w:val="22"/>
                <w:lang w:val="en-GB"/>
              </w:rPr>
              <w:t>A number of research projects at European level are active in elaborating and analysing envelope integrated solar active technologies:</w:t>
            </w:r>
          </w:p>
          <w:p w14:paraId="3B7BC0A5" w14:textId="77777777" w:rsidR="001E3E2A" w:rsidRDefault="001E3E2A" w:rsidP="00371E28">
            <w:pPr>
              <w:rPr>
                <w:rFonts w:ascii="Arial" w:hAnsi="Arial" w:cs="Arial"/>
                <w:sz w:val="22"/>
                <w:szCs w:val="22"/>
                <w:lang w:val="en-GB"/>
              </w:rPr>
            </w:pPr>
          </w:p>
          <w:p w14:paraId="159A41E0" w14:textId="77777777" w:rsidR="002D5464" w:rsidRDefault="001E3E2A" w:rsidP="00371E28">
            <w:pPr>
              <w:rPr>
                <w:rFonts w:ascii="Arial" w:hAnsi="Arial" w:cs="Arial"/>
                <w:sz w:val="22"/>
                <w:szCs w:val="22"/>
                <w:lang w:val="en-GB"/>
              </w:rPr>
            </w:pPr>
            <w:r w:rsidRPr="00C1510C">
              <w:rPr>
                <w:rFonts w:ascii="Arial" w:hAnsi="Arial" w:cs="Arial"/>
                <w:b/>
                <w:sz w:val="22"/>
                <w:szCs w:val="22"/>
                <w:lang w:val="en-GB"/>
              </w:rPr>
              <w:t>EC-</w:t>
            </w:r>
            <w:r w:rsidR="002D5464" w:rsidRPr="00C1510C">
              <w:rPr>
                <w:rFonts w:ascii="Arial" w:hAnsi="Arial" w:cs="Arial"/>
                <w:b/>
                <w:sz w:val="22"/>
                <w:szCs w:val="22"/>
                <w:lang w:val="en-GB"/>
              </w:rPr>
              <w:t>FP7</w:t>
            </w:r>
            <w:r w:rsidR="002D5464" w:rsidRPr="00CE59B1">
              <w:rPr>
                <w:rFonts w:ascii="Arial" w:hAnsi="Arial" w:cs="Arial"/>
                <w:sz w:val="22"/>
                <w:szCs w:val="22"/>
                <w:lang w:val="en-GB"/>
              </w:rPr>
              <w:t xml:space="preserve"> – iNSPiRe, CommonEnergy, Solar bankability</w:t>
            </w:r>
            <w:r>
              <w:rPr>
                <w:rFonts w:ascii="Arial" w:hAnsi="Arial" w:cs="Arial"/>
                <w:sz w:val="22"/>
                <w:szCs w:val="22"/>
                <w:lang w:val="en-GB"/>
              </w:rPr>
              <w:t>, …</w:t>
            </w:r>
          </w:p>
          <w:p w14:paraId="59DDF03C" w14:textId="77777777" w:rsidR="001E3E2A" w:rsidRDefault="001E3E2A" w:rsidP="00371E28">
            <w:pPr>
              <w:rPr>
                <w:rFonts w:ascii="Arial" w:hAnsi="Arial" w:cs="Arial"/>
                <w:sz w:val="22"/>
                <w:szCs w:val="22"/>
                <w:lang w:val="en-GB"/>
              </w:rPr>
            </w:pPr>
          </w:p>
          <w:p w14:paraId="3256210A" w14:textId="77777777" w:rsidR="001E3E2A" w:rsidRDefault="001E3E2A" w:rsidP="00371E28">
            <w:pPr>
              <w:rPr>
                <w:rFonts w:ascii="Arial" w:hAnsi="Arial" w:cs="Arial"/>
                <w:sz w:val="22"/>
                <w:szCs w:val="22"/>
                <w:lang w:val="en-GB"/>
              </w:rPr>
            </w:pPr>
            <w:r>
              <w:rPr>
                <w:rFonts w:ascii="Arial" w:hAnsi="Arial" w:cs="Arial"/>
                <w:sz w:val="22"/>
                <w:szCs w:val="22"/>
                <w:lang w:val="en-GB"/>
              </w:rPr>
              <w:t xml:space="preserve">At </w:t>
            </w:r>
            <w:r w:rsidRPr="00C1510C">
              <w:rPr>
                <w:rFonts w:ascii="Arial" w:hAnsi="Arial" w:cs="Arial"/>
                <w:b/>
                <w:sz w:val="22"/>
                <w:szCs w:val="22"/>
                <w:lang w:val="en-GB"/>
              </w:rPr>
              <w:t>national level</w:t>
            </w:r>
            <w:r>
              <w:rPr>
                <w:rFonts w:ascii="Arial" w:hAnsi="Arial" w:cs="Arial"/>
                <w:sz w:val="22"/>
                <w:szCs w:val="22"/>
                <w:lang w:val="en-GB"/>
              </w:rPr>
              <w:t>, the following projects (past and ongoing) can be reported:</w:t>
            </w:r>
          </w:p>
          <w:p w14:paraId="2D3E3E0C" w14:textId="77777777" w:rsidR="001E3E2A" w:rsidRPr="00CE59B1" w:rsidRDefault="001E3E2A" w:rsidP="00371E28">
            <w:pPr>
              <w:rPr>
                <w:rFonts w:ascii="Arial" w:hAnsi="Arial" w:cs="Arial"/>
                <w:sz w:val="22"/>
                <w:szCs w:val="22"/>
                <w:lang w:val="en-GB"/>
              </w:rPr>
            </w:pPr>
          </w:p>
          <w:p w14:paraId="47DF1BCA" w14:textId="77777777" w:rsidR="002D5464" w:rsidRDefault="001E3E2A" w:rsidP="00371E28">
            <w:pPr>
              <w:rPr>
                <w:rFonts w:ascii="Arial" w:hAnsi="Arial" w:cs="Arial"/>
                <w:sz w:val="22"/>
                <w:szCs w:val="22"/>
                <w:lang w:val="en-GB"/>
              </w:rPr>
            </w:pPr>
            <w:r>
              <w:rPr>
                <w:rFonts w:ascii="Arial" w:hAnsi="Arial" w:cs="Arial"/>
                <w:sz w:val="22"/>
                <w:szCs w:val="22"/>
                <w:lang w:val="en-GB"/>
              </w:rPr>
              <w:t xml:space="preserve">Austria </w:t>
            </w:r>
            <w:r w:rsidR="002D5464" w:rsidRPr="00CE59B1">
              <w:rPr>
                <w:rFonts w:ascii="Arial" w:hAnsi="Arial" w:cs="Arial"/>
                <w:sz w:val="22"/>
                <w:szCs w:val="22"/>
                <w:lang w:val="en-GB"/>
              </w:rPr>
              <w:t>– MPPS</w:t>
            </w:r>
            <w:r>
              <w:rPr>
                <w:rFonts w:ascii="Arial" w:hAnsi="Arial" w:cs="Arial"/>
                <w:sz w:val="22"/>
                <w:szCs w:val="22"/>
                <w:lang w:val="en-GB"/>
              </w:rPr>
              <w:t>, …</w:t>
            </w:r>
          </w:p>
          <w:p w14:paraId="5539EE85" w14:textId="77777777" w:rsidR="001E3E2A" w:rsidRDefault="001E3E2A" w:rsidP="00371E28">
            <w:pPr>
              <w:rPr>
                <w:rFonts w:ascii="Arial" w:hAnsi="Arial" w:cs="Arial"/>
                <w:sz w:val="22"/>
                <w:szCs w:val="22"/>
                <w:lang w:val="en-GB"/>
              </w:rPr>
            </w:pPr>
            <w:r>
              <w:rPr>
                <w:rFonts w:ascii="Arial" w:hAnsi="Arial" w:cs="Arial"/>
                <w:sz w:val="22"/>
                <w:szCs w:val="22"/>
                <w:lang w:val="en-GB"/>
              </w:rPr>
              <w:t>Germany – …</w:t>
            </w:r>
          </w:p>
          <w:p w14:paraId="2A8051DD" w14:textId="77777777" w:rsidR="001E3E2A" w:rsidRPr="00CE59B1" w:rsidRDefault="001E3E2A" w:rsidP="00371E28">
            <w:pPr>
              <w:rPr>
                <w:rFonts w:ascii="Arial" w:hAnsi="Arial" w:cs="Arial"/>
                <w:sz w:val="22"/>
                <w:szCs w:val="22"/>
                <w:lang w:val="en-GB"/>
              </w:rPr>
            </w:pPr>
            <w:r>
              <w:rPr>
                <w:rFonts w:ascii="Arial" w:hAnsi="Arial" w:cs="Arial"/>
                <w:sz w:val="22"/>
                <w:szCs w:val="22"/>
                <w:lang w:val="en-GB"/>
              </w:rPr>
              <w:t>Italy – …</w:t>
            </w:r>
          </w:p>
          <w:p w14:paraId="17D15431" w14:textId="77777777" w:rsidR="002D5464" w:rsidRDefault="002D5464" w:rsidP="00371E28">
            <w:pPr>
              <w:rPr>
                <w:rFonts w:ascii="Arial" w:hAnsi="Arial" w:cs="Arial"/>
                <w:sz w:val="22"/>
                <w:szCs w:val="22"/>
                <w:lang w:val="en-GB"/>
              </w:rPr>
            </w:pPr>
          </w:p>
          <w:p w14:paraId="25468442" w14:textId="1D4C96FE" w:rsidR="004D28F2" w:rsidRPr="00A45662" w:rsidRDefault="004D28F2" w:rsidP="00371E28">
            <w:pPr>
              <w:rPr>
                <w:rFonts w:ascii="Arial" w:hAnsi="Arial" w:cs="Arial"/>
                <w:color w:val="FF0000"/>
                <w:sz w:val="22"/>
                <w:szCs w:val="22"/>
                <w:lang w:val="en-GB"/>
              </w:rPr>
            </w:pPr>
            <w:r w:rsidRPr="00A45662">
              <w:rPr>
                <w:rFonts w:ascii="Arial" w:hAnsi="Arial" w:cs="Arial"/>
                <w:color w:val="FF0000"/>
                <w:sz w:val="22"/>
                <w:szCs w:val="22"/>
                <w:lang w:val="en-GB"/>
              </w:rPr>
              <w:t>To add</w:t>
            </w:r>
          </w:p>
          <w:p w14:paraId="5497AB86" w14:textId="77777777" w:rsidR="00371E28" w:rsidRPr="00CE59B1" w:rsidRDefault="00371E28" w:rsidP="00371E28">
            <w:pPr>
              <w:rPr>
                <w:rFonts w:ascii="Arial" w:hAnsi="Arial" w:cs="Arial"/>
                <w:sz w:val="22"/>
                <w:szCs w:val="22"/>
                <w:lang w:val="en-GB"/>
              </w:rPr>
            </w:pPr>
          </w:p>
          <w:p w14:paraId="599C17B5" w14:textId="77777777" w:rsidR="00371E28" w:rsidRPr="00CE59B1" w:rsidRDefault="00371E28" w:rsidP="00371E28">
            <w:pPr>
              <w:rPr>
                <w:rFonts w:ascii="Arial" w:hAnsi="Arial" w:cs="Arial"/>
                <w:sz w:val="22"/>
                <w:szCs w:val="22"/>
                <w:lang w:val="en-GB"/>
              </w:rPr>
            </w:pPr>
          </w:p>
          <w:p w14:paraId="54466766" w14:textId="77777777" w:rsidR="00371E28" w:rsidRPr="00CE59B1" w:rsidRDefault="00371E28" w:rsidP="00371E28">
            <w:pPr>
              <w:rPr>
                <w:rFonts w:ascii="Arial" w:hAnsi="Arial" w:cs="Arial"/>
                <w:sz w:val="22"/>
                <w:szCs w:val="22"/>
                <w:lang w:val="en-GB"/>
              </w:rPr>
            </w:pPr>
          </w:p>
          <w:p w14:paraId="2BF99C6E" w14:textId="77777777" w:rsidR="00371E28" w:rsidRPr="00CE59B1" w:rsidRDefault="00371E28" w:rsidP="00371E28">
            <w:pPr>
              <w:rPr>
                <w:rFonts w:ascii="Arial" w:hAnsi="Arial" w:cs="Arial"/>
                <w:sz w:val="22"/>
                <w:szCs w:val="22"/>
                <w:lang w:val="en-GB"/>
              </w:rPr>
            </w:pPr>
          </w:p>
          <w:p w14:paraId="21F302C7" w14:textId="77777777" w:rsidR="00371E28" w:rsidRPr="00CE59B1" w:rsidRDefault="00371E28" w:rsidP="00371E28">
            <w:pPr>
              <w:rPr>
                <w:rFonts w:ascii="Arial" w:hAnsi="Arial" w:cs="Arial"/>
                <w:sz w:val="22"/>
                <w:szCs w:val="22"/>
                <w:lang w:val="en-GB"/>
              </w:rPr>
            </w:pPr>
          </w:p>
        </w:tc>
      </w:tr>
      <w:tr w:rsidR="00371E28" w:rsidRPr="00CE59B1" w14:paraId="283A9392" w14:textId="77777777">
        <w:tc>
          <w:tcPr>
            <w:tcW w:w="10422" w:type="dxa"/>
            <w:gridSpan w:val="4"/>
            <w:tcBorders>
              <w:bottom w:val="single" w:sz="4" w:space="0" w:color="000000"/>
            </w:tcBorders>
          </w:tcPr>
          <w:p w14:paraId="587BB069" w14:textId="77777777" w:rsidR="00371E28" w:rsidRDefault="00371E28" w:rsidP="00371E28">
            <w:pPr>
              <w:rPr>
                <w:rFonts w:ascii="Arial" w:hAnsi="Arial" w:cs="Arial"/>
                <w:b/>
                <w:i/>
                <w:sz w:val="22"/>
                <w:szCs w:val="22"/>
                <w:lang w:val="en-GB"/>
              </w:rPr>
            </w:pPr>
            <w:r w:rsidRPr="00CE59B1">
              <w:rPr>
                <w:rFonts w:ascii="Arial" w:hAnsi="Arial" w:cs="Arial"/>
                <w:b/>
                <w:i/>
                <w:sz w:val="22"/>
                <w:szCs w:val="22"/>
                <w:lang w:val="en-GB"/>
              </w:rPr>
              <w:lastRenderedPageBreak/>
              <w:t>Describe any cross-cutting to ongoing Tasks/Annexes in other implementing agreements</w:t>
            </w:r>
          </w:p>
          <w:p w14:paraId="1C2B7F3F" w14:textId="77777777" w:rsidR="00C1510C" w:rsidRPr="00CE59B1" w:rsidRDefault="00C1510C" w:rsidP="00371E28">
            <w:pPr>
              <w:rPr>
                <w:rFonts w:ascii="Arial" w:hAnsi="Arial" w:cs="Arial"/>
                <w:b/>
                <w:i/>
                <w:sz w:val="22"/>
                <w:szCs w:val="22"/>
                <w:lang w:val="en-GB"/>
              </w:rPr>
            </w:pPr>
          </w:p>
          <w:p w14:paraId="4BBD48DC" w14:textId="77777777" w:rsidR="00AC4A63" w:rsidRPr="00CE59B1" w:rsidRDefault="00AC4A63" w:rsidP="00371E28">
            <w:pPr>
              <w:rPr>
                <w:rFonts w:ascii="Arial" w:hAnsi="Arial" w:cs="Arial"/>
                <w:b/>
                <w:i/>
                <w:sz w:val="22"/>
                <w:szCs w:val="22"/>
                <w:lang w:val="en-GB"/>
              </w:rPr>
            </w:pPr>
            <w:r w:rsidRPr="00CE59B1">
              <w:rPr>
                <w:rFonts w:ascii="Arial" w:hAnsi="Arial" w:cs="Arial"/>
                <w:b/>
                <w:i/>
                <w:sz w:val="22"/>
                <w:szCs w:val="22"/>
                <w:lang w:val="en-GB"/>
              </w:rPr>
              <w:t>EBC Annexes</w:t>
            </w:r>
          </w:p>
          <w:p w14:paraId="37A109DF" w14:textId="77777777" w:rsidR="00AC4A63" w:rsidRPr="00CE59B1" w:rsidRDefault="000B4A4C" w:rsidP="00371E28">
            <w:pPr>
              <w:rPr>
                <w:rFonts w:ascii="Arial" w:hAnsi="Arial" w:cs="Arial"/>
                <w:b/>
                <w:i/>
                <w:sz w:val="22"/>
                <w:szCs w:val="22"/>
                <w:lang w:val="en-GB"/>
              </w:rPr>
            </w:pPr>
            <w:r w:rsidRPr="00C1510C">
              <w:rPr>
                <w:rFonts w:ascii="Arial" w:hAnsi="Arial" w:cs="Arial"/>
                <w:b/>
                <w:i/>
                <w:sz w:val="22"/>
                <w:szCs w:val="22"/>
                <w:lang w:val="en-GB"/>
              </w:rPr>
              <w:t>Annex 67 Energy Flexible Buildings</w:t>
            </w:r>
            <w:r>
              <w:rPr>
                <w:rFonts w:ascii="Arial" w:hAnsi="Arial" w:cs="Arial"/>
                <w:b/>
                <w:i/>
                <w:sz w:val="22"/>
                <w:szCs w:val="22"/>
                <w:lang w:val="en-GB"/>
              </w:rPr>
              <w:t xml:space="preserve"> - </w:t>
            </w:r>
            <w:r w:rsidR="00C1510C" w:rsidRPr="00C1510C">
              <w:rPr>
                <w:rFonts w:ascii="Arial" w:hAnsi="Arial" w:cs="Arial"/>
                <w:sz w:val="22"/>
                <w:szCs w:val="22"/>
                <w:lang w:val="en-GB"/>
              </w:rPr>
              <w:t xml:space="preserve">The aim of this </w:t>
            </w:r>
            <w:r w:rsidR="00C1510C">
              <w:rPr>
                <w:rFonts w:ascii="Arial" w:hAnsi="Arial" w:cs="Arial"/>
                <w:sz w:val="22"/>
                <w:szCs w:val="22"/>
                <w:lang w:val="en-GB"/>
              </w:rPr>
              <w:t>Annex</w:t>
            </w:r>
            <w:r w:rsidR="00C1510C" w:rsidRPr="00C1510C">
              <w:rPr>
                <w:rFonts w:ascii="Arial" w:hAnsi="Arial" w:cs="Arial"/>
                <w:sz w:val="22"/>
                <w:szCs w:val="22"/>
                <w:lang w:val="en-GB"/>
              </w:rPr>
              <w:t xml:space="preserve"> is to demonstrate how energy flexibility in buildings can provide generating capacity for energy grids, and to identify critical aspects and possible solutions to manage such flexibility.</w:t>
            </w:r>
          </w:p>
          <w:p w14:paraId="380483B5" w14:textId="77777777" w:rsidR="00AC4A63" w:rsidRPr="00CE59B1" w:rsidRDefault="00AC4A63" w:rsidP="00371E28">
            <w:pPr>
              <w:rPr>
                <w:rFonts w:ascii="Arial" w:hAnsi="Arial" w:cs="Arial"/>
                <w:b/>
                <w:i/>
                <w:sz w:val="22"/>
                <w:szCs w:val="22"/>
                <w:lang w:val="en-GB"/>
              </w:rPr>
            </w:pPr>
          </w:p>
          <w:p w14:paraId="203D8C79" w14:textId="77777777" w:rsidR="00AC4A63" w:rsidRDefault="00AC4A63" w:rsidP="00371E28">
            <w:pPr>
              <w:rPr>
                <w:rFonts w:ascii="Arial" w:hAnsi="Arial" w:cs="Arial"/>
                <w:b/>
                <w:i/>
                <w:sz w:val="22"/>
                <w:szCs w:val="22"/>
                <w:lang w:val="en-GB"/>
              </w:rPr>
            </w:pPr>
            <w:r w:rsidRPr="00CE59B1">
              <w:rPr>
                <w:rFonts w:ascii="Arial" w:hAnsi="Arial" w:cs="Arial"/>
                <w:b/>
                <w:i/>
                <w:sz w:val="22"/>
                <w:szCs w:val="22"/>
                <w:lang w:val="en-GB"/>
              </w:rPr>
              <w:t>PVPS</w:t>
            </w:r>
          </w:p>
          <w:p w14:paraId="7442D000" w14:textId="77777777" w:rsidR="00371E28" w:rsidRPr="00C1510C" w:rsidRDefault="00AC4A63" w:rsidP="00371E28">
            <w:pPr>
              <w:rPr>
                <w:rFonts w:ascii="Arial" w:hAnsi="Arial" w:cs="Arial"/>
                <w:sz w:val="22"/>
                <w:szCs w:val="22"/>
                <w:lang w:val="en-GB"/>
              </w:rPr>
            </w:pPr>
            <w:r w:rsidRPr="00CE59B1">
              <w:rPr>
                <w:rFonts w:ascii="Arial" w:hAnsi="Arial" w:cs="Arial"/>
                <w:b/>
                <w:i/>
                <w:sz w:val="22"/>
                <w:szCs w:val="22"/>
                <w:lang w:val="en-GB"/>
              </w:rPr>
              <w:t xml:space="preserve">Task 15 – </w:t>
            </w:r>
            <w:r w:rsidR="00C1510C">
              <w:rPr>
                <w:rFonts w:ascii="Arial" w:hAnsi="Arial" w:cs="Arial"/>
                <w:b/>
                <w:i/>
                <w:sz w:val="22"/>
                <w:szCs w:val="22"/>
                <w:lang w:val="en-GB"/>
              </w:rPr>
              <w:t>B</w:t>
            </w:r>
            <w:r w:rsidRPr="00CE59B1">
              <w:rPr>
                <w:rFonts w:ascii="Arial" w:hAnsi="Arial" w:cs="Arial"/>
                <w:b/>
                <w:i/>
                <w:sz w:val="22"/>
                <w:szCs w:val="22"/>
                <w:lang w:val="en-GB"/>
              </w:rPr>
              <w:t xml:space="preserve">uilding integrated PV – </w:t>
            </w:r>
            <w:r w:rsidR="00C1510C">
              <w:rPr>
                <w:rFonts w:ascii="Arial" w:hAnsi="Arial" w:cs="Arial"/>
                <w:sz w:val="22"/>
                <w:szCs w:val="22"/>
                <w:lang w:val="en-GB"/>
              </w:rPr>
              <w:t>The main objective of this Task</w:t>
            </w:r>
            <w:r w:rsidR="00C1510C" w:rsidRPr="00C1510C">
              <w:rPr>
                <w:rFonts w:ascii="Arial" w:hAnsi="Arial" w:cs="Arial"/>
                <w:sz w:val="22"/>
                <w:szCs w:val="22"/>
                <w:lang w:val="en-GB"/>
              </w:rPr>
              <w:t xml:space="preserve"> is to facilitate the acceleration of BIPV application in the built environment, by identifying and breaching the most important process and policy thresholds, in combination with the development of business and marketing strategies for BIPV application worldwide.</w:t>
            </w:r>
          </w:p>
          <w:p w14:paraId="42328C3B" w14:textId="77777777" w:rsidR="00371E28" w:rsidRPr="00CE59B1" w:rsidDel="00F551C2" w:rsidRDefault="00371E28" w:rsidP="00371E28">
            <w:pPr>
              <w:rPr>
                <w:rFonts w:ascii="Arial" w:hAnsi="Arial" w:cs="Arial"/>
                <w:b/>
                <w:i/>
                <w:sz w:val="22"/>
                <w:szCs w:val="22"/>
                <w:lang w:val="en-GB"/>
              </w:rPr>
            </w:pPr>
          </w:p>
        </w:tc>
      </w:tr>
    </w:tbl>
    <w:p w14:paraId="6A3BFD3C" w14:textId="77777777" w:rsidR="00371E28" w:rsidRPr="00C1510C" w:rsidRDefault="00371E28">
      <w:pP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6"/>
      </w:tblGrid>
      <w:tr w:rsidR="00371E28" w:rsidRPr="00CE59B1" w14:paraId="6F5BFBFA" w14:textId="77777777">
        <w:tc>
          <w:tcPr>
            <w:tcW w:w="10422" w:type="dxa"/>
            <w:tcBorders>
              <w:bottom w:val="single" w:sz="4" w:space="0" w:color="000000"/>
            </w:tcBorders>
          </w:tcPr>
          <w:p w14:paraId="1A6EE5A7" w14:textId="77777777" w:rsidR="00371E28" w:rsidRPr="00CE59B1" w:rsidRDefault="00371E28" w:rsidP="00371E28">
            <w:pPr>
              <w:spacing w:beforeLines="20" w:before="48"/>
              <w:rPr>
                <w:rFonts w:ascii="Arial" w:hAnsi="Arial" w:cs="Arial"/>
                <w:b/>
                <w:i/>
                <w:sz w:val="22"/>
                <w:szCs w:val="22"/>
                <w:lang w:val="en-GB"/>
              </w:rPr>
            </w:pPr>
            <w:r w:rsidRPr="00CE59B1">
              <w:rPr>
                <w:rFonts w:ascii="Arial" w:hAnsi="Arial" w:cs="Arial"/>
                <w:b/>
                <w:i/>
                <w:sz w:val="22"/>
                <w:szCs w:val="22"/>
                <w:lang w:val="en-GB"/>
              </w:rPr>
              <w:t>State any expertise or skills the project will require.</w:t>
            </w:r>
          </w:p>
          <w:p w14:paraId="2B6CFF00" w14:textId="77777777" w:rsidR="00371E28" w:rsidRPr="00CE59B1" w:rsidRDefault="00371E28" w:rsidP="00371E28">
            <w:pPr>
              <w:rPr>
                <w:rFonts w:ascii="Arial" w:hAnsi="Arial" w:cs="Arial"/>
                <w:sz w:val="22"/>
                <w:szCs w:val="22"/>
                <w:lang w:val="en-GB"/>
              </w:rPr>
            </w:pPr>
          </w:p>
          <w:p w14:paraId="0289DE4A" w14:textId="77777777" w:rsidR="00A45662" w:rsidRPr="00A45662" w:rsidRDefault="00A45662" w:rsidP="00A45662">
            <w:pPr>
              <w:rPr>
                <w:rFonts w:ascii="Arial" w:hAnsi="Arial" w:cs="Arial"/>
                <w:sz w:val="22"/>
                <w:szCs w:val="22"/>
                <w:lang w:val="en-GB"/>
              </w:rPr>
            </w:pPr>
            <w:r w:rsidRPr="00A45662">
              <w:rPr>
                <w:rFonts w:ascii="Arial" w:hAnsi="Arial" w:cs="Arial"/>
                <w:sz w:val="22"/>
                <w:szCs w:val="22"/>
                <w:lang w:val="en-GB"/>
              </w:rPr>
              <w:t>Building stock features</w:t>
            </w:r>
          </w:p>
          <w:p w14:paraId="7E216F28" w14:textId="77777777" w:rsidR="00A45662" w:rsidRPr="00A45662" w:rsidRDefault="00A45662" w:rsidP="00A45662">
            <w:pPr>
              <w:rPr>
                <w:rFonts w:ascii="Arial" w:hAnsi="Arial" w:cs="Arial"/>
                <w:sz w:val="22"/>
                <w:szCs w:val="22"/>
                <w:lang w:val="en-GB"/>
              </w:rPr>
            </w:pPr>
            <w:r w:rsidRPr="00A45662">
              <w:rPr>
                <w:rFonts w:ascii="Arial" w:hAnsi="Arial" w:cs="Arial"/>
                <w:sz w:val="22"/>
                <w:szCs w:val="22"/>
                <w:lang w:val="en-GB"/>
              </w:rPr>
              <w:t>Building/Energy grids interaction</w:t>
            </w:r>
          </w:p>
          <w:p w14:paraId="63B24D2A" w14:textId="77777777" w:rsidR="00A45662" w:rsidRPr="00A45662" w:rsidRDefault="00A45662" w:rsidP="00A45662">
            <w:pPr>
              <w:rPr>
                <w:rFonts w:ascii="Arial" w:hAnsi="Arial" w:cs="Arial"/>
                <w:sz w:val="22"/>
                <w:szCs w:val="22"/>
                <w:lang w:val="en-GB"/>
              </w:rPr>
            </w:pPr>
            <w:r w:rsidRPr="00A45662">
              <w:rPr>
                <w:rFonts w:ascii="Arial" w:hAnsi="Arial" w:cs="Arial"/>
                <w:sz w:val="22"/>
                <w:szCs w:val="22"/>
                <w:lang w:val="en-GB"/>
              </w:rPr>
              <w:t>Building façade technology, ST, PV</w:t>
            </w:r>
          </w:p>
          <w:p w14:paraId="4A4729EF" w14:textId="77777777" w:rsidR="00A45662" w:rsidRPr="00A45662" w:rsidRDefault="00A45662" w:rsidP="00A45662">
            <w:pPr>
              <w:rPr>
                <w:rFonts w:ascii="Arial" w:hAnsi="Arial" w:cs="Arial"/>
                <w:sz w:val="22"/>
                <w:szCs w:val="22"/>
                <w:lang w:val="en-GB"/>
              </w:rPr>
            </w:pPr>
            <w:r w:rsidRPr="00A45662">
              <w:rPr>
                <w:rFonts w:ascii="Arial" w:hAnsi="Arial" w:cs="Arial"/>
                <w:sz w:val="22"/>
                <w:szCs w:val="22"/>
                <w:lang w:val="en-GB"/>
              </w:rPr>
              <w:lastRenderedPageBreak/>
              <w:t>Comprehensive modelling including several physics</w:t>
            </w:r>
          </w:p>
          <w:p w14:paraId="2720A252" w14:textId="77777777" w:rsidR="00A45662" w:rsidRPr="00A45662" w:rsidRDefault="00A45662" w:rsidP="00A45662">
            <w:pPr>
              <w:rPr>
                <w:rFonts w:ascii="Arial" w:hAnsi="Arial" w:cs="Arial"/>
                <w:sz w:val="22"/>
                <w:szCs w:val="22"/>
                <w:lang w:val="en-GB"/>
              </w:rPr>
            </w:pPr>
            <w:r w:rsidRPr="00A45662">
              <w:rPr>
                <w:rFonts w:ascii="Arial" w:hAnsi="Arial" w:cs="Arial"/>
                <w:sz w:val="22"/>
                <w:szCs w:val="22"/>
                <w:lang w:val="en-GB"/>
              </w:rPr>
              <w:t>Lab testing arrangement</w:t>
            </w:r>
          </w:p>
          <w:p w14:paraId="29FFFE3B" w14:textId="77777777" w:rsidR="00A45662" w:rsidRPr="00A45662" w:rsidRDefault="00A45662" w:rsidP="00A45662">
            <w:pPr>
              <w:rPr>
                <w:rFonts w:ascii="Arial" w:hAnsi="Arial" w:cs="Arial"/>
                <w:sz w:val="22"/>
                <w:szCs w:val="22"/>
                <w:lang w:val="en-GB"/>
              </w:rPr>
            </w:pPr>
            <w:r w:rsidRPr="00A45662">
              <w:rPr>
                <w:rFonts w:ascii="Arial" w:hAnsi="Arial" w:cs="Arial"/>
                <w:sz w:val="22"/>
                <w:szCs w:val="22"/>
                <w:lang w:val="en-GB"/>
              </w:rPr>
              <w:t>Prototyping and manufacturing</w:t>
            </w:r>
          </w:p>
          <w:p w14:paraId="0F7F79D8" w14:textId="5CC8DA20" w:rsidR="00371E28" w:rsidRPr="00CE59B1" w:rsidRDefault="00A45662" w:rsidP="00A45662">
            <w:pPr>
              <w:rPr>
                <w:rFonts w:ascii="Arial" w:hAnsi="Arial" w:cs="Arial"/>
                <w:sz w:val="22"/>
                <w:szCs w:val="22"/>
                <w:lang w:val="en-GB"/>
              </w:rPr>
            </w:pPr>
            <w:r w:rsidRPr="00A45662">
              <w:rPr>
                <w:rFonts w:ascii="Arial" w:hAnsi="Arial" w:cs="Arial"/>
                <w:sz w:val="22"/>
                <w:szCs w:val="22"/>
                <w:lang w:val="en-GB"/>
              </w:rPr>
              <w:t>Financial mechanisms</w:t>
            </w:r>
          </w:p>
          <w:p w14:paraId="22E96888" w14:textId="77777777" w:rsidR="00371E28" w:rsidRPr="00CE59B1" w:rsidRDefault="00371E28" w:rsidP="00371E28">
            <w:pPr>
              <w:rPr>
                <w:rFonts w:ascii="Arial" w:hAnsi="Arial" w:cs="Arial"/>
                <w:sz w:val="22"/>
                <w:szCs w:val="22"/>
                <w:lang w:val="en-GB"/>
              </w:rPr>
            </w:pPr>
          </w:p>
        </w:tc>
      </w:tr>
      <w:tr w:rsidR="00371E28" w:rsidRPr="00CE59B1" w14:paraId="504C309B" w14:textId="77777777">
        <w:tc>
          <w:tcPr>
            <w:tcW w:w="10422" w:type="dxa"/>
            <w:tcBorders>
              <w:top w:val="single" w:sz="4" w:space="0" w:color="000000"/>
              <w:left w:val="single" w:sz="4" w:space="0" w:color="000000"/>
              <w:bottom w:val="single" w:sz="4" w:space="0" w:color="000000"/>
              <w:right w:val="single" w:sz="4" w:space="0" w:color="000000"/>
            </w:tcBorders>
          </w:tcPr>
          <w:p w14:paraId="36DE861B" w14:textId="453C164F" w:rsidR="00371E28" w:rsidRPr="00CE59B1" w:rsidRDefault="00371E28" w:rsidP="00371E28">
            <w:pPr>
              <w:spacing w:beforeLines="20" w:before="48"/>
              <w:rPr>
                <w:rFonts w:ascii="Arial" w:hAnsi="Arial" w:cs="Arial"/>
                <w:b/>
                <w:i/>
                <w:sz w:val="22"/>
                <w:szCs w:val="22"/>
                <w:lang w:val="en-GB"/>
              </w:rPr>
            </w:pPr>
            <w:r w:rsidRPr="00CE59B1">
              <w:rPr>
                <w:rFonts w:ascii="Arial" w:hAnsi="Arial" w:cs="Arial"/>
                <w:b/>
                <w:i/>
                <w:sz w:val="22"/>
                <w:szCs w:val="22"/>
                <w:lang w:val="en-GB"/>
              </w:rPr>
              <w:lastRenderedPageBreak/>
              <w:t>What is your initial estimate for the duration of</w:t>
            </w:r>
            <w:r w:rsidRPr="00CE59B1">
              <w:rPr>
                <w:rFonts w:ascii="Arial" w:hAnsi="Arial" w:cs="Arial"/>
                <w:b/>
                <w:lang w:val="en-GB"/>
              </w:rPr>
              <w:t xml:space="preserve">: </w:t>
            </w:r>
            <w:r w:rsidRPr="00CE59B1">
              <w:rPr>
                <w:rFonts w:ascii="Arial" w:hAnsi="Arial" w:cs="Arial"/>
                <w:b/>
                <w:i/>
                <w:sz w:val="22"/>
                <w:szCs w:val="22"/>
                <w:lang w:val="en-GB"/>
              </w:rPr>
              <w:br/>
            </w:r>
          </w:p>
          <w:p w14:paraId="11CB7D06" w14:textId="527D2021" w:rsidR="00371E28" w:rsidRPr="00C1510C" w:rsidRDefault="00371E28" w:rsidP="00371E28">
            <w:pPr>
              <w:spacing w:beforeLines="20" w:before="48"/>
              <w:rPr>
                <w:rFonts w:ascii="Arial" w:hAnsi="Arial" w:cs="Arial"/>
                <w:sz w:val="22"/>
                <w:szCs w:val="22"/>
                <w:lang w:val="en-GB"/>
              </w:rPr>
            </w:pPr>
            <w:r w:rsidRPr="00CE59B1">
              <w:rPr>
                <w:rFonts w:ascii="Arial" w:hAnsi="Arial" w:cs="Arial"/>
                <w:i/>
                <w:sz w:val="22"/>
                <w:szCs w:val="22"/>
                <w:lang w:val="en-GB"/>
              </w:rPr>
              <w:t>- The preparation phase (up to one year</w:t>
            </w:r>
            <w:r w:rsidRPr="00C1510C">
              <w:rPr>
                <w:rFonts w:ascii="Arial" w:hAnsi="Arial" w:cs="Arial"/>
                <w:b/>
                <w:i/>
                <w:sz w:val="22"/>
                <w:szCs w:val="22"/>
                <w:lang w:val="en-GB"/>
              </w:rPr>
              <w:t xml:space="preserve">)? </w:t>
            </w:r>
            <w:r w:rsidR="004D28F2">
              <w:rPr>
                <w:rFonts w:ascii="Arial" w:hAnsi="Arial" w:cs="Arial"/>
                <w:b/>
                <w:sz w:val="22"/>
                <w:szCs w:val="22"/>
                <w:lang w:val="en-GB"/>
              </w:rPr>
              <w:t>10</w:t>
            </w:r>
            <w:r w:rsidR="00AC4A63" w:rsidRPr="00C1510C">
              <w:rPr>
                <w:rFonts w:ascii="Arial" w:hAnsi="Arial" w:cs="Arial"/>
                <w:b/>
                <w:sz w:val="22"/>
                <w:szCs w:val="22"/>
                <w:lang w:val="en-GB"/>
              </w:rPr>
              <w:t xml:space="preserve"> months</w:t>
            </w:r>
          </w:p>
          <w:p w14:paraId="46880008" w14:textId="77777777" w:rsidR="00371E28" w:rsidRPr="00CE59B1" w:rsidRDefault="00371E28" w:rsidP="00371E28">
            <w:pPr>
              <w:spacing w:beforeLines="20" w:before="48"/>
              <w:rPr>
                <w:rFonts w:ascii="Arial" w:hAnsi="Arial" w:cs="Arial"/>
                <w:sz w:val="22"/>
                <w:szCs w:val="22"/>
                <w:lang w:val="en-GB"/>
              </w:rPr>
            </w:pPr>
            <w:r w:rsidRPr="00CE59B1">
              <w:rPr>
                <w:rFonts w:ascii="Arial" w:hAnsi="Arial" w:cs="Arial"/>
                <w:i/>
                <w:sz w:val="22"/>
                <w:szCs w:val="22"/>
                <w:lang w:val="en-GB"/>
              </w:rPr>
              <w:t>- The working phase?</w:t>
            </w:r>
            <w:r w:rsidRPr="00CE59B1">
              <w:rPr>
                <w:rFonts w:ascii="Arial" w:hAnsi="Arial" w:cs="Arial"/>
                <w:sz w:val="22"/>
                <w:szCs w:val="22"/>
                <w:lang w:val="en-GB"/>
              </w:rPr>
              <w:t xml:space="preserve"> </w:t>
            </w:r>
            <w:r w:rsidR="00AC4A63" w:rsidRPr="00C1510C">
              <w:rPr>
                <w:rFonts w:ascii="Arial" w:hAnsi="Arial" w:cs="Arial"/>
                <w:b/>
                <w:sz w:val="22"/>
                <w:szCs w:val="22"/>
                <w:lang w:val="en-GB"/>
              </w:rPr>
              <w:t>3 years</w:t>
            </w:r>
          </w:p>
          <w:p w14:paraId="6A761D3A" w14:textId="77777777" w:rsidR="00371E28" w:rsidRPr="00CE59B1" w:rsidRDefault="00371E28" w:rsidP="00371E28">
            <w:pPr>
              <w:spacing w:beforeLines="20" w:before="48"/>
              <w:rPr>
                <w:rFonts w:ascii="Arial" w:hAnsi="Arial" w:cs="Arial"/>
                <w:sz w:val="22"/>
                <w:szCs w:val="22"/>
                <w:lang w:val="en-GB"/>
              </w:rPr>
            </w:pPr>
          </w:p>
        </w:tc>
      </w:tr>
    </w:tbl>
    <w:p w14:paraId="15F191CA" w14:textId="77777777" w:rsidR="00371E28" w:rsidRPr="00C1510C" w:rsidRDefault="00371E28">
      <w:pPr>
        <w:rPr>
          <w:sz w:val="22"/>
          <w:szCs w:val="22"/>
          <w:lang w:val="en-GB"/>
        </w:rPr>
      </w:pPr>
    </w:p>
    <w:p w14:paraId="6F729FF0" w14:textId="77777777" w:rsidR="00371E28" w:rsidRPr="00C1510C" w:rsidRDefault="00371E28">
      <w:pPr>
        <w:rPr>
          <w:sz w:val="22"/>
          <w:szCs w:val="22"/>
          <w:lang w:val="en-GB"/>
        </w:rPr>
      </w:pPr>
      <w:r w:rsidRPr="00C1510C">
        <w:rPr>
          <w:sz w:val="22"/>
          <w:szCs w:val="22"/>
          <w:lang w:val="en-GB"/>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7762"/>
      </w:tblGrid>
      <w:tr w:rsidR="00371E28" w:rsidRPr="00CE59B1" w14:paraId="69CD2F32" w14:textId="77777777">
        <w:tc>
          <w:tcPr>
            <w:tcW w:w="2660" w:type="dxa"/>
            <w:tcBorders>
              <w:top w:val="single" w:sz="4" w:space="0" w:color="000000"/>
              <w:right w:val="single" w:sz="4" w:space="0" w:color="D9D9D9"/>
            </w:tcBorders>
          </w:tcPr>
          <w:p w14:paraId="1B6EA4D0" w14:textId="77777777" w:rsidR="00371E28" w:rsidRPr="00CE59B1" w:rsidRDefault="00371E28" w:rsidP="00371E28">
            <w:pPr>
              <w:spacing w:beforeLines="20" w:before="48"/>
              <w:rPr>
                <w:rFonts w:ascii="Arial" w:hAnsi="Arial" w:cs="Arial"/>
                <w:b/>
                <w:sz w:val="22"/>
                <w:szCs w:val="22"/>
                <w:lang w:val="en-GB"/>
              </w:rPr>
            </w:pPr>
            <w:r w:rsidRPr="00CE59B1">
              <w:rPr>
                <w:rFonts w:ascii="Arial" w:hAnsi="Arial" w:cs="Arial"/>
                <w:b/>
                <w:sz w:val="22"/>
                <w:szCs w:val="22"/>
                <w:lang w:val="en-GB"/>
              </w:rPr>
              <w:lastRenderedPageBreak/>
              <w:t>Name of Task initiator</w:t>
            </w:r>
          </w:p>
          <w:p w14:paraId="7EB58551" w14:textId="77777777" w:rsidR="00371E28" w:rsidRPr="00CE59B1" w:rsidRDefault="00371E28" w:rsidP="00371E28">
            <w:pPr>
              <w:spacing w:beforeLines="20" w:before="48"/>
              <w:rPr>
                <w:rFonts w:ascii="Arial" w:hAnsi="Arial" w:cs="Arial"/>
                <w:sz w:val="22"/>
                <w:szCs w:val="22"/>
                <w:lang w:val="en-GB"/>
              </w:rPr>
            </w:pPr>
          </w:p>
        </w:tc>
        <w:tc>
          <w:tcPr>
            <w:tcW w:w="7762" w:type="dxa"/>
            <w:tcBorders>
              <w:top w:val="single" w:sz="4" w:space="0" w:color="000000"/>
              <w:left w:val="single" w:sz="4" w:space="0" w:color="D9D9D9"/>
            </w:tcBorders>
          </w:tcPr>
          <w:p w14:paraId="14C878C1" w14:textId="77777777" w:rsidR="00371E28" w:rsidRPr="00CE59B1" w:rsidRDefault="00741493" w:rsidP="00371E28">
            <w:pPr>
              <w:spacing w:beforeLines="20" w:before="48"/>
              <w:rPr>
                <w:rFonts w:ascii="Arial" w:hAnsi="Arial" w:cs="Arial"/>
                <w:sz w:val="22"/>
                <w:szCs w:val="22"/>
                <w:lang w:val="en-GB"/>
              </w:rPr>
            </w:pPr>
            <w:r>
              <w:rPr>
                <w:rFonts w:ascii="Arial" w:hAnsi="Arial" w:cs="Arial"/>
                <w:sz w:val="22"/>
                <w:szCs w:val="22"/>
                <w:lang w:val="en-GB"/>
              </w:rPr>
              <w:t>Roberto Fedrizzi – EURAC</w:t>
            </w:r>
          </w:p>
        </w:tc>
      </w:tr>
      <w:tr w:rsidR="00371E28" w:rsidRPr="00CE59B1" w14:paraId="12411885" w14:textId="77777777">
        <w:tc>
          <w:tcPr>
            <w:tcW w:w="2660" w:type="dxa"/>
            <w:tcBorders>
              <w:right w:val="single" w:sz="4" w:space="0" w:color="D9D9D9"/>
            </w:tcBorders>
          </w:tcPr>
          <w:p w14:paraId="7F987C02" w14:textId="77777777" w:rsidR="00371E28" w:rsidRPr="00CE59B1" w:rsidRDefault="00371E28" w:rsidP="00371E28">
            <w:pPr>
              <w:spacing w:beforeLines="20" w:before="48"/>
              <w:rPr>
                <w:rFonts w:ascii="Arial" w:hAnsi="Arial" w:cs="Arial"/>
                <w:sz w:val="22"/>
                <w:szCs w:val="22"/>
                <w:lang w:val="en-GB"/>
              </w:rPr>
            </w:pPr>
            <w:r w:rsidRPr="00CE59B1">
              <w:rPr>
                <w:rFonts w:ascii="Arial" w:hAnsi="Arial" w:cs="Arial"/>
                <w:sz w:val="22"/>
                <w:szCs w:val="22"/>
                <w:lang w:val="en-GB"/>
              </w:rPr>
              <w:t>Email address</w:t>
            </w:r>
          </w:p>
          <w:p w14:paraId="17DA59AE" w14:textId="77777777" w:rsidR="00371E28" w:rsidRPr="00CE59B1" w:rsidRDefault="00371E28" w:rsidP="00371E28">
            <w:pPr>
              <w:spacing w:beforeLines="20" w:before="48"/>
              <w:rPr>
                <w:rFonts w:ascii="Arial" w:hAnsi="Arial" w:cs="Arial"/>
                <w:sz w:val="22"/>
                <w:szCs w:val="22"/>
                <w:lang w:val="en-GB"/>
              </w:rPr>
            </w:pPr>
          </w:p>
        </w:tc>
        <w:tc>
          <w:tcPr>
            <w:tcW w:w="7762" w:type="dxa"/>
            <w:tcBorders>
              <w:left w:val="single" w:sz="4" w:space="0" w:color="D9D9D9"/>
            </w:tcBorders>
          </w:tcPr>
          <w:p w14:paraId="2EAF32EA" w14:textId="77777777" w:rsidR="00371E28" w:rsidRPr="00CE59B1" w:rsidRDefault="00741493" w:rsidP="00371E28">
            <w:pPr>
              <w:spacing w:beforeLines="20" w:before="48"/>
              <w:rPr>
                <w:rFonts w:ascii="Arial" w:hAnsi="Arial" w:cs="Arial"/>
                <w:sz w:val="22"/>
                <w:szCs w:val="22"/>
                <w:lang w:val="en-GB"/>
              </w:rPr>
            </w:pPr>
            <w:r>
              <w:rPr>
                <w:rFonts w:ascii="Arial" w:hAnsi="Arial" w:cs="Arial"/>
                <w:sz w:val="22"/>
                <w:szCs w:val="22"/>
                <w:lang w:val="en-GB"/>
              </w:rPr>
              <w:t>roberto.fedrizzi@eurac.edu</w:t>
            </w:r>
          </w:p>
        </w:tc>
      </w:tr>
      <w:tr w:rsidR="00371E28" w:rsidRPr="00CE59B1" w14:paraId="5B42DBF0" w14:textId="77777777">
        <w:tc>
          <w:tcPr>
            <w:tcW w:w="2660" w:type="dxa"/>
            <w:tcBorders>
              <w:bottom w:val="single" w:sz="4" w:space="0" w:color="000000"/>
              <w:right w:val="single" w:sz="4" w:space="0" w:color="D9D9D9"/>
            </w:tcBorders>
          </w:tcPr>
          <w:p w14:paraId="6656742A" w14:textId="77777777" w:rsidR="00371E28" w:rsidRPr="00CE59B1" w:rsidRDefault="00371E28" w:rsidP="00371E28">
            <w:pPr>
              <w:spacing w:beforeLines="20" w:before="48"/>
              <w:rPr>
                <w:rFonts w:ascii="Arial" w:hAnsi="Arial" w:cs="Arial"/>
                <w:sz w:val="22"/>
                <w:szCs w:val="22"/>
                <w:lang w:val="en-GB"/>
              </w:rPr>
            </w:pPr>
            <w:r w:rsidRPr="00CE59B1">
              <w:rPr>
                <w:rFonts w:ascii="Arial" w:hAnsi="Arial" w:cs="Arial"/>
                <w:sz w:val="22"/>
                <w:szCs w:val="22"/>
                <w:lang w:val="en-GB"/>
              </w:rPr>
              <w:t>Telephone</w:t>
            </w:r>
          </w:p>
          <w:p w14:paraId="1DB364E6" w14:textId="77777777" w:rsidR="00371E28" w:rsidRPr="00CE59B1" w:rsidRDefault="00371E28" w:rsidP="00371E28">
            <w:pPr>
              <w:spacing w:beforeLines="20" w:before="48"/>
              <w:rPr>
                <w:rFonts w:ascii="Arial" w:hAnsi="Arial" w:cs="Arial"/>
                <w:sz w:val="22"/>
                <w:szCs w:val="22"/>
                <w:lang w:val="en-GB"/>
              </w:rPr>
            </w:pPr>
          </w:p>
        </w:tc>
        <w:tc>
          <w:tcPr>
            <w:tcW w:w="7762" w:type="dxa"/>
            <w:tcBorders>
              <w:left w:val="single" w:sz="4" w:space="0" w:color="D9D9D9"/>
              <w:bottom w:val="single" w:sz="4" w:space="0" w:color="000000"/>
            </w:tcBorders>
          </w:tcPr>
          <w:p w14:paraId="063285C7" w14:textId="77777777" w:rsidR="00371E28" w:rsidRPr="00CE59B1" w:rsidRDefault="00741493" w:rsidP="00371E28">
            <w:pPr>
              <w:spacing w:beforeLines="20" w:before="48"/>
              <w:rPr>
                <w:rFonts w:ascii="Arial" w:hAnsi="Arial" w:cs="Arial"/>
                <w:sz w:val="22"/>
                <w:szCs w:val="22"/>
                <w:lang w:val="en-GB"/>
              </w:rPr>
            </w:pPr>
            <w:r>
              <w:rPr>
                <w:rFonts w:ascii="Arial" w:hAnsi="Arial" w:cs="Arial"/>
                <w:sz w:val="22"/>
                <w:szCs w:val="22"/>
                <w:lang w:val="en-GB"/>
              </w:rPr>
              <w:t>+39 0471 055610</w:t>
            </w:r>
          </w:p>
        </w:tc>
      </w:tr>
      <w:tr w:rsidR="00371E28" w:rsidRPr="00CE59B1" w14:paraId="7A35F36F" w14:textId="77777777">
        <w:tc>
          <w:tcPr>
            <w:tcW w:w="2660" w:type="dxa"/>
            <w:tcBorders>
              <w:bottom w:val="nil"/>
              <w:right w:val="single" w:sz="4" w:space="0" w:color="D9D9D9"/>
            </w:tcBorders>
          </w:tcPr>
          <w:p w14:paraId="2EFC6C51" w14:textId="77777777" w:rsidR="00371E28" w:rsidRPr="00CE59B1" w:rsidRDefault="00371E28" w:rsidP="00371E28">
            <w:pPr>
              <w:spacing w:beforeLines="20" w:before="48"/>
              <w:rPr>
                <w:rFonts w:ascii="Arial" w:hAnsi="Arial" w:cs="Arial"/>
                <w:b/>
                <w:sz w:val="22"/>
                <w:szCs w:val="22"/>
                <w:lang w:val="en-GB"/>
              </w:rPr>
            </w:pPr>
            <w:r w:rsidRPr="00CE59B1">
              <w:rPr>
                <w:rFonts w:ascii="Arial" w:hAnsi="Arial" w:cs="Arial"/>
                <w:b/>
                <w:sz w:val="22"/>
                <w:szCs w:val="22"/>
                <w:lang w:val="en-GB"/>
              </w:rPr>
              <w:t>Will you be able to:</w:t>
            </w:r>
            <w:r w:rsidRPr="00CE59B1">
              <w:rPr>
                <w:rFonts w:ascii="Arial" w:hAnsi="Arial" w:cs="Arial"/>
                <w:b/>
                <w:sz w:val="22"/>
                <w:szCs w:val="22"/>
                <w:lang w:val="en-GB"/>
              </w:rPr>
              <w:br/>
            </w:r>
          </w:p>
        </w:tc>
        <w:tc>
          <w:tcPr>
            <w:tcW w:w="7762" w:type="dxa"/>
            <w:tcBorders>
              <w:left w:val="single" w:sz="4" w:space="0" w:color="D9D9D9"/>
              <w:bottom w:val="nil"/>
            </w:tcBorders>
          </w:tcPr>
          <w:p w14:paraId="24D42902" w14:textId="77777777" w:rsidR="00371E28" w:rsidRPr="00CE59B1" w:rsidRDefault="00371E28" w:rsidP="00371E28">
            <w:pPr>
              <w:spacing w:beforeLines="20" w:before="48"/>
              <w:rPr>
                <w:rFonts w:ascii="Arial" w:hAnsi="Arial" w:cs="Arial"/>
                <w:sz w:val="22"/>
                <w:szCs w:val="22"/>
                <w:lang w:val="en-GB"/>
              </w:rPr>
            </w:pPr>
          </w:p>
        </w:tc>
      </w:tr>
      <w:tr w:rsidR="00371E28" w:rsidRPr="00CE59B1" w14:paraId="216C4957" w14:textId="77777777">
        <w:tc>
          <w:tcPr>
            <w:tcW w:w="2660" w:type="dxa"/>
            <w:tcBorders>
              <w:top w:val="nil"/>
              <w:bottom w:val="nil"/>
              <w:right w:val="single" w:sz="4" w:space="0" w:color="D9D9D9"/>
            </w:tcBorders>
          </w:tcPr>
          <w:p w14:paraId="02C8F4FF" w14:textId="77777777" w:rsidR="00371E28" w:rsidRPr="00CE59B1" w:rsidRDefault="00371E28" w:rsidP="00371E28">
            <w:pPr>
              <w:spacing w:beforeLines="20" w:before="48"/>
              <w:rPr>
                <w:rFonts w:ascii="Arial" w:hAnsi="Arial" w:cs="Arial"/>
                <w:sz w:val="22"/>
                <w:szCs w:val="22"/>
                <w:lang w:val="en-GB"/>
              </w:rPr>
            </w:pPr>
            <w:r w:rsidRPr="00CE59B1">
              <w:rPr>
                <w:rFonts w:ascii="Arial" w:hAnsi="Arial" w:cs="Arial"/>
                <w:sz w:val="22"/>
                <w:szCs w:val="22"/>
                <w:lang w:val="en-GB"/>
              </w:rPr>
              <w:t xml:space="preserve">Lead development of the proposal (“Task Organizer”)? </w:t>
            </w:r>
          </w:p>
          <w:p w14:paraId="726B7DED" w14:textId="77777777" w:rsidR="00371E28" w:rsidRPr="00CE59B1" w:rsidRDefault="00371E28" w:rsidP="00371E28">
            <w:pPr>
              <w:spacing w:beforeLines="20" w:before="48"/>
              <w:rPr>
                <w:rFonts w:ascii="Arial" w:hAnsi="Arial" w:cs="Arial"/>
                <w:sz w:val="22"/>
                <w:szCs w:val="22"/>
                <w:lang w:val="en-GB"/>
              </w:rPr>
            </w:pPr>
          </w:p>
        </w:tc>
        <w:tc>
          <w:tcPr>
            <w:tcW w:w="7762" w:type="dxa"/>
            <w:tcBorders>
              <w:top w:val="nil"/>
              <w:left w:val="single" w:sz="4" w:space="0" w:color="D9D9D9"/>
              <w:bottom w:val="nil"/>
            </w:tcBorders>
          </w:tcPr>
          <w:p w14:paraId="20CADC25" w14:textId="77777777" w:rsidR="00371E28" w:rsidRPr="00CE59B1" w:rsidRDefault="00741493" w:rsidP="00371E28">
            <w:pPr>
              <w:spacing w:beforeLines="20" w:before="48"/>
              <w:rPr>
                <w:rFonts w:ascii="Arial" w:hAnsi="Arial" w:cs="Arial"/>
                <w:sz w:val="22"/>
                <w:szCs w:val="22"/>
                <w:lang w:val="en-GB"/>
              </w:rPr>
            </w:pPr>
            <w:r>
              <w:rPr>
                <w:rFonts w:ascii="Arial" w:hAnsi="Arial" w:cs="Arial"/>
                <w:sz w:val="22"/>
                <w:szCs w:val="22"/>
                <w:lang w:val="en-GB"/>
              </w:rPr>
              <w:t>Yes</w:t>
            </w:r>
          </w:p>
        </w:tc>
      </w:tr>
      <w:tr w:rsidR="00371E28" w:rsidRPr="00CE59B1" w14:paraId="4CDD7584" w14:textId="77777777">
        <w:tc>
          <w:tcPr>
            <w:tcW w:w="2660" w:type="dxa"/>
            <w:tcBorders>
              <w:top w:val="nil"/>
              <w:bottom w:val="single" w:sz="4" w:space="0" w:color="000000"/>
              <w:right w:val="single" w:sz="4" w:space="0" w:color="D9D9D9"/>
            </w:tcBorders>
          </w:tcPr>
          <w:p w14:paraId="52465689" w14:textId="77777777" w:rsidR="00371E28" w:rsidRPr="00CE59B1" w:rsidRDefault="00371E28" w:rsidP="00371E28">
            <w:pPr>
              <w:spacing w:beforeLines="20" w:before="48"/>
              <w:rPr>
                <w:rFonts w:ascii="Arial" w:hAnsi="Arial" w:cs="Arial"/>
                <w:sz w:val="22"/>
                <w:szCs w:val="22"/>
                <w:lang w:val="en-GB"/>
              </w:rPr>
            </w:pPr>
            <w:r w:rsidRPr="00CE59B1">
              <w:rPr>
                <w:rFonts w:ascii="Arial" w:hAnsi="Arial" w:cs="Arial"/>
                <w:sz w:val="22"/>
                <w:szCs w:val="22"/>
                <w:lang w:val="en-GB"/>
              </w:rPr>
              <w:t xml:space="preserve">If approved by the Executive Committee, act as the project manager (“Operating Agent”)? </w:t>
            </w:r>
          </w:p>
          <w:p w14:paraId="6F72ADFE" w14:textId="77777777" w:rsidR="00371E28" w:rsidRPr="00CE59B1" w:rsidRDefault="00371E28" w:rsidP="00371E28">
            <w:pPr>
              <w:spacing w:beforeLines="20" w:before="48"/>
              <w:rPr>
                <w:rFonts w:ascii="Arial" w:hAnsi="Arial" w:cs="Arial"/>
                <w:sz w:val="22"/>
                <w:szCs w:val="22"/>
                <w:lang w:val="en-GB"/>
              </w:rPr>
            </w:pPr>
          </w:p>
        </w:tc>
        <w:tc>
          <w:tcPr>
            <w:tcW w:w="7762" w:type="dxa"/>
            <w:tcBorders>
              <w:top w:val="nil"/>
              <w:left w:val="single" w:sz="4" w:space="0" w:color="D9D9D9"/>
              <w:bottom w:val="single" w:sz="4" w:space="0" w:color="000000"/>
            </w:tcBorders>
          </w:tcPr>
          <w:p w14:paraId="1D89DC84" w14:textId="77777777" w:rsidR="00371E28" w:rsidRPr="00CE59B1" w:rsidRDefault="00741493" w:rsidP="00371E28">
            <w:pPr>
              <w:spacing w:beforeLines="20" w:before="48"/>
              <w:rPr>
                <w:rFonts w:ascii="Arial" w:hAnsi="Arial" w:cs="Arial"/>
                <w:sz w:val="22"/>
                <w:szCs w:val="22"/>
                <w:lang w:val="en-GB"/>
              </w:rPr>
            </w:pPr>
            <w:r>
              <w:rPr>
                <w:rFonts w:ascii="Arial" w:hAnsi="Arial" w:cs="Arial"/>
                <w:sz w:val="22"/>
                <w:szCs w:val="22"/>
                <w:lang w:val="en-GB"/>
              </w:rPr>
              <w:t>Yes</w:t>
            </w:r>
          </w:p>
        </w:tc>
      </w:tr>
      <w:tr w:rsidR="00371E28" w:rsidRPr="00CE59B1" w14:paraId="48912AE0" w14:textId="77777777">
        <w:tc>
          <w:tcPr>
            <w:tcW w:w="2660" w:type="dxa"/>
            <w:tcBorders>
              <w:right w:val="single" w:sz="4" w:space="0" w:color="D9D9D9"/>
            </w:tcBorders>
          </w:tcPr>
          <w:p w14:paraId="66F22051" w14:textId="77777777" w:rsidR="00371E28" w:rsidRPr="00CE59B1" w:rsidRDefault="00371E28" w:rsidP="00371E28">
            <w:pPr>
              <w:spacing w:beforeLines="20" w:before="48"/>
              <w:rPr>
                <w:rFonts w:ascii="Arial" w:hAnsi="Arial" w:cs="Arial"/>
                <w:b/>
                <w:sz w:val="22"/>
                <w:szCs w:val="22"/>
                <w:lang w:val="en-GB"/>
              </w:rPr>
            </w:pPr>
            <w:r w:rsidRPr="00CE59B1">
              <w:rPr>
                <w:rFonts w:ascii="Arial" w:hAnsi="Arial" w:cs="Arial"/>
                <w:b/>
                <w:sz w:val="22"/>
                <w:szCs w:val="22"/>
                <w:lang w:val="en-GB"/>
              </w:rPr>
              <w:t>Name of your national SHC Executive Committee member</w:t>
            </w:r>
          </w:p>
          <w:p w14:paraId="71CEBBAF" w14:textId="77777777" w:rsidR="00371E28" w:rsidRPr="00CE59B1" w:rsidRDefault="00371E28" w:rsidP="00371E28">
            <w:pPr>
              <w:spacing w:beforeLines="20" w:before="48"/>
              <w:rPr>
                <w:rFonts w:ascii="Arial" w:hAnsi="Arial" w:cs="Arial"/>
                <w:sz w:val="22"/>
                <w:szCs w:val="22"/>
                <w:lang w:val="en-GB"/>
              </w:rPr>
            </w:pPr>
          </w:p>
        </w:tc>
        <w:tc>
          <w:tcPr>
            <w:tcW w:w="7762" w:type="dxa"/>
            <w:tcBorders>
              <w:left w:val="single" w:sz="4" w:space="0" w:color="D9D9D9"/>
            </w:tcBorders>
          </w:tcPr>
          <w:p w14:paraId="230316DF" w14:textId="77777777" w:rsidR="00371E28" w:rsidRPr="00CE59B1" w:rsidRDefault="00741493" w:rsidP="00371E28">
            <w:pPr>
              <w:spacing w:beforeLines="20" w:before="48"/>
              <w:rPr>
                <w:rFonts w:ascii="Arial" w:hAnsi="Arial" w:cs="Arial"/>
                <w:sz w:val="22"/>
                <w:szCs w:val="22"/>
                <w:lang w:val="en-GB"/>
              </w:rPr>
            </w:pPr>
            <w:r>
              <w:rPr>
                <w:rFonts w:ascii="Arial" w:hAnsi="Arial" w:cs="Arial"/>
                <w:sz w:val="22"/>
                <w:szCs w:val="22"/>
                <w:lang w:val="en-GB"/>
              </w:rPr>
              <w:t>Giovanni Puglisi</w:t>
            </w:r>
          </w:p>
        </w:tc>
      </w:tr>
      <w:tr w:rsidR="00371E28" w:rsidRPr="00CE59B1" w14:paraId="40046299" w14:textId="77777777">
        <w:tc>
          <w:tcPr>
            <w:tcW w:w="2660" w:type="dxa"/>
            <w:tcBorders>
              <w:bottom w:val="single" w:sz="4" w:space="0" w:color="000000"/>
              <w:right w:val="single" w:sz="4" w:space="0" w:color="D9D9D9"/>
            </w:tcBorders>
          </w:tcPr>
          <w:p w14:paraId="0426A041" w14:textId="77777777" w:rsidR="00371E28" w:rsidRPr="00CE59B1" w:rsidRDefault="00371E28" w:rsidP="00371E28">
            <w:pPr>
              <w:spacing w:beforeLines="20" w:before="48"/>
              <w:rPr>
                <w:rFonts w:ascii="Arial" w:hAnsi="Arial" w:cs="Arial"/>
                <w:b/>
                <w:sz w:val="22"/>
                <w:szCs w:val="22"/>
                <w:lang w:val="en-GB"/>
              </w:rPr>
            </w:pPr>
            <w:r w:rsidRPr="00CE59B1">
              <w:rPr>
                <w:rFonts w:ascii="Arial" w:hAnsi="Arial" w:cs="Arial"/>
                <w:b/>
                <w:sz w:val="22"/>
                <w:szCs w:val="22"/>
                <w:lang w:val="en-GB"/>
              </w:rPr>
              <w:t>Has your Executive Committee member approved this proposal?</w:t>
            </w:r>
          </w:p>
          <w:p w14:paraId="58DE9F06" w14:textId="77777777" w:rsidR="00371E28" w:rsidRPr="00CE59B1" w:rsidRDefault="00371E28" w:rsidP="00371E28">
            <w:pPr>
              <w:spacing w:beforeLines="20" w:before="48"/>
              <w:rPr>
                <w:rFonts w:ascii="Arial" w:hAnsi="Arial" w:cs="Arial"/>
                <w:sz w:val="22"/>
                <w:szCs w:val="22"/>
                <w:lang w:val="en-GB"/>
              </w:rPr>
            </w:pPr>
          </w:p>
        </w:tc>
        <w:tc>
          <w:tcPr>
            <w:tcW w:w="7762" w:type="dxa"/>
            <w:tcBorders>
              <w:left w:val="single" w:sz="4" w:space="0" w:color="D9D9D9"/>
              <w:bottom w:val="single" w:sz="4" w:space="0" w:color="000000"/>
            </w:tcBorders>
          </w:tcPr>
          <w:p w14:paraId="6F8798F8" w14:textId="77777777" w:rsidR="00371E28" w:rsidRPr="00CE59B1" w:rsidRDefault="00741493" w:rsidP="00371E28">
            <w:pPr>
              <w:spacing w:beforeLines="20" w:before="48"/>
              <w:rPr>
                <w:rFonts w:ascii="Arial" w:hAnsi="Arial" w:cs="Arial"/>
                <w:sz w:val="22"/>
                <w:szCs w:val="22"/>
                <w:lang w:val="en-GB"/>
              </w:rPr>
            </w:pPr>
            <w:r>
              <w:rPr>
                <w:rFonts w:ascii="Arial" w:hAnsi="Arial" w:cs="Arial"/>
                <w:sz w:val="22"/>
                <w:szCs w:val="22"/>
                <w:lang w:val="en-GB"/>
              </w:rPr>
              <w:t>Yes</w:t>
            </w:r>
          </w:p>
        </w:tc>
      </w:tr>
      <w:tr w:rsidR="00371E28" w:rsidRPr="00CE59B1" w14:paraId="54C4E76D" w14:textId="77777777">
        <w:tc>
          <w:tcPr>
            <w:tcW w:w="2660" w:type="dxa"/>
            <w:tcBorders>
              <w:right w:val="single" w:sz="4" w:space="0" w:color="D9D9D9"/>
            </w:tcBorders>
          </w:tcPr>
          <w:p w14:paraId="03474ED8" w14:textId="77777777" w:rsidR="00371E28" w:rsidRPr="00CE59B1" w:rsidRDefault="00371E28" w:rsidP="00371E28">
            <w:pPr>
              <w:spacing w:beforeLines="20" w:before="48"/>
              <w:rPr>
                <w:rFonts w:ascii="Arial" w:hAnsi="Arial" w:cs="Arial"/>
                <w:b/>
                <w:sz w:val="22"/>
                <w:szCs w:val="22"/>
                <w:lang w:val="en-GB"/>
              </w:rPr>
            </w:pPr>
            <w:r w:rsidRPr="00CE59B1">
              <w:rPr>
                <w:rFonts w:ascii="Arial" w:hAnsi="Arial" w:cs="Arial"/>
                <w:b/>
                <w:sz w:val="22"/>
                <w:szCs w:val="22"/>
                <w:lang w:val="en-GB"/>
              </w:rPr>
              <w:t xml:space="preserve">Within SHC member countries, which institutions and companies do you propose to collaborate with on this project </w:t>
            </w:r>
          </w:p>
          <w:p w14:paraId="61A85DFA" w14:textId="77777777" w:rsidR="00371E28" w:rsidRPr="00CE59B1" w:rsidRDefault="00371E28" w:rsidP="00371E28">
            <w:pPr>
              <w:spacing w:beforeLines="20" w:before="48"/>
              <w:rPr>
                <w:rFonts w:ascii="Arial" w:hAnsi="Arial" w:cs="Arial"/>
                <w:sz w:val="22"/>
                <w:szCs w:val="22"/>
                <w:lang w:val="en-GB"/>
              </w:rPr>
            </w:pPr>
          </w:p>
        </w:tc>
        <w:tc>
          <w:tcPr>
            <w:tcW w:w="7762" w:type="dxa"/>
            <w:tcBorders>
              <w:left w:val="single" w:sz="4" w:space="0" w:color="D9D9D9"/>
            </w:tcBorders>
          </w:tcPr>
          <w:p w14:paraId="132A31CB" w14:textId="77777777" w:rsidR="00371E28" w:rsidRPr="00CE59B1" w:rsidRDefault="00371E28" w:rsidP="00371E28">
            <w:pPr>
              <w:spacing w:beforeLines="20" w:before="48"/>
              <w:rPr>
                <w:rFonts w:ascii="Arial" w:hAnsi="Arial" w:cs="Arial"/>
                <w:sz w:val="22"/>
                <w:szCs w:val="22"/>
                <w:lang w:val="en-GB"/>
              </w:rPr>
            </w:pPr>
          </w:p>
        </w:tc>
      </w:tr>
    </w:tbl>
    <w:p w14:paraId="20EF20A8" w14:textId="77777777" w:rsidR="00371E28" w:rsidRPr="00CE59B1" w:rsidRDefault="00371E28" w:rsidP="00371E28">
      <w:pPr>
        <w:rPr>
          <w:rFonts w:ascii="Arial" w:hAnsi="Arial" w:cs="Arial"/>
          <w:b/>
          <w:sz w:val="22"/>
          <w:szCs w:val="22"/>
          <w:lang w:val="en-GB"/>
        </w:rPr>
      </w:pPr>
    </w:p>
    <w:p w14:paraId="10C4A1A1" w14:textId="77777777" w:rsidR="00371E28" w:rsidRPr="00CE59B1" w:rsidRDefault="00371E28" w:rsidP="00371E28">
      <w:pPr>
        <w:rPr>
          <w:rFonts w:ascii="Arial" w:hAnsi="Arial" w:cs="Arial"/>
          <w:i/>
          <w:sz w:val="22"/>
          <w:szCs w:val="22"/>
          <w:lang w:val="en-GB"/>
        </w:rPr>
      </w:pPr>
      <w:r w:rsidRPr="00CE59B1">
        <w:rPr>
          <w:rFonts w:ascii="Arial" w:hAnsi="Arial" w:cs="Arial"/>
          <w:b/>
          <w:sz w:val="22"/>
          <w:szCs w:val="22"/>
          <w:lang w:val="en-GB"/>
        </w:rPr>
        <w:t>Instructions</w:t>
      </w:r>
      <w:r w:rsidRPr="00CE59B1">
        <w:rPr>
          <w:rFonts w:ascii="Arial" w:hAnsi="Arial" w:cs="Arial"/>
          <w:sz w:val="22"/>
          <w:szCs w:val="22"/>
          <w:lang w:val="en-GB"/>
        </w:rPr>
        <w:t xml:space="preserve">: </w:t>
      </w:r>
      <w:r w:rsidRPr="00CE59B1">
        <w:rPr>
          <w:rFonts w:ascii="Arial" w:hAnsi="Arial" w:cs="Arial"/>
          <w:i/>
          <w:sz w:val="22"/>
          <w:szCs w:val="22"/>
          <w:lang w:val="en-GB"/>
        </w:rPr>
        <w:t xml:space="preserve">Please complete no later than 4 weeks before the Executive Committee Meeting at which the proposal will be presented (June or November each year) and forward to the Chairman and Executive Secretary of the Executive Committee </w:t>
      </w:r>
      <w:hyperlink r:id="rId8" w:history="1"/>
    </w:p>
    <w:p w14:paraId="627953BC" w14:textId="77777777" w:rsidR="00371E28" w:rsidRPr="00C1510C" w:rsidRDefault="00371E28" w:rsidP="00371E28">
      <w:pPr>
        <w:rPr>
          <w:rFonts w:ascii="Arial" w:hAnsi="Arial" w:cs="Arial"/>
          <w:i/>
          <w:sz w:val="22"/>
          <w:szCs w:val="22"/>
          <w:lang w:val="en-GB"/>
        </w:rPr>
      </w:pPr>
      <w:r w:rsidRPr="00C1510C">
        <w:rPr>
          <w:rFonts w:ascii="Arial" w:hAnsi="Arial" w:cs="Arial"/>
          <w:i/>
          <w:sz w:val="22"/>
          <w:szCs w:val="22"/>
          <w:lang w:val="en-GB"/>
        </w:rPr>
        <w:t xml:space="preserve">Pamela Murphy </w:t>
      </w:r>
      <w:hyperlink r:id="rId9" w:history="1">
        <w:r w:rsidRPr="00C1510C">
          <w:rPr>
            <w:rStyle w:val="Hyperlink"/>
            <w:rFonts w:ascii="Arial" w:hAnsi="Arial" w:cs="Arial"/>
            <w:i/>
            <w:sz w:val="22"/>
            <w:szCs w:val="22"/>
            <w:lang w:val="en-GB"/>
          </w:rPr>
          <w:t>pmurphy@kmgrp.net</w:t>
        </w:r>
      </w:hyperlink>
    </w:p>
    <w:p w14:paraId="638E409E" w14:textId="77777777" w:rsidR="00371E28" w:rsidRPr="00C1510C" w:rsidRDefault="00371E28" w:rsidP="00371E28">
      <w:pPr>
        <w:rPr>
          <w:rFonts w:ascii="Arial" w:hAnsi="Arial" w:cs="Arial"/>
          <w:sz w:val="22"/>
          <w:szCs w:val="22"/>
          <w:lang w:val="en-GB"/>
        </w:rPr>
      </w:pPr>
      <w:r w:rsidRPr="00C1510C">
        <w:rPr>
          <w:rFonts w:ascii="Arial" w:hAnsi="Arial" w:cs="Arial"/>
          <w:i/>
          <w:sz w:val="22"/>
          <w:szCs w:val="22"/>
          <w:lang w:val="en-GB"/>
        </w:rPr>
        <w:t>Werner Weiss &lt;w.weiss@aee.at&gt;</w:t>
      </w:r>
    </w:p>
    <w:p w14:paraId="6351C7C3" w14:textId="77777777" w:rsidR="00371E28" w:rsidRPr="00C1510C" w:rsidRDefault="00371E28">
      <w:pPr>
        <w:rPr>
          <w:rFonts w:ascii="BernhardMod BT" w:hAnsi="BernhardMod BT"/>
          <w:sz w:val="22"/>
          <w:szCs w:val="22"/>
          <w:lang w:val="en-GB"/>
        </w:rPr>
      </w:pPr>
    </w:p>
    <w:sectPr w:rsidR="00371E28" w:rsidRPr="00C1510C" w:rsidSect="00371E28">
      <w:headerReference w:type="default" r:id="rId10"/>
      <w:footerReference w:type="default" r:id="rId11"/>
      <w:pgSz w:w="11907" w:h="16840"/>
      <w:pgMar w:top="2552" w:right="709" w:bottom="1412" w:left="992"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72D6C" w14:textId="77777777" w:rsidR="00905F8D" w:rsidRDefault="00905F8D">
      <w:r>
        <w:separator/>
      </w:r>
    </w:p>
  </w:endnote>
  <w:endnote w:type="continuationSeparator" w:id="0">
    <w:p w14:paraId="692EE538" w14:textId="77777777" w:rsidR="00905F8D" w:rsidRDefault="0090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nhardMod BT">
    <w:altName w:val="Georgia"/>
    <w:charset w:val="00"/>
    <w:family w:val="roman"/>
    <w:pitch w:val="variable"/>
    <w:sig w:usb0="00000087" w:usb1="00000000" w:usb2="00000000" w:usb3="00000000" w:csb0="0000001B" w:csb1="00000000"/>
  </w:font>
  <w:font w:name="Swis721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314C2" w14:textId="77777777" w:rsidR="00371E28" w:rsidRPr="00124AFB" w:rsidRDefault="00371E28" w:rsidP="00371E28">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16404" w14:textId="77777777" w:rsidR="00905F8D" w:rsidRDefault="00905F8D">
      <w:r>
        <w:separator/>
      </w:r>
    </w:p>
  </w:footnote>
  <w:footnote w:type="continuationSeparator" w:id="0">
    <w:p w14:paraId="4FEBD573" w14:textId="77777777" w:rsidR="00905F8D" w:rsidRDefault="00905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5F4C6" w14:textId="77777777" w:rsidR="00371E28" w:rsidRDefault="00943EF4">
    <w:pPr>
      <w:pStyle w:val="Header"/>
    </w:pPr>
    <w:r>
      <w:rPr>
        <w:noProof/>
        <w:sz w:val="20"/>
      </w:rPr>
      <mc:AlternateContent>
        <mc:Choice Requires="wps">
          <w:drawing>
            <wp:anchor distT="0" distB="0" distL="114300" distR="114300" simplePos="0" relativeHeight="251657728" behindDoc="0" locked="0" layoutInCell="1" allowOverlap="1" wp14:anchorId="61610747" wp14:editId="62611644">
              <wp:simplePos x="0" y="0"/>
              <wp:positionH relativeFrom="column">
                <wp:posOffset>3763645</wp:posOffset>
              </wp:positionH>
              <wp:positionV relativeFrom="paragraph">
                <wp:posOffset>30480</wp:posOffset>
              </wp:positionV>
              <wp:extent cx="2676525" cy="176276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176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7FBAC" w14:textId="77777777" w:rsidR="00371E28" w:rsidRPr="00C843D0" w:rsidRDefault="00371E28">
                          <w:pPr>
                            <w:jc w:val="right"/>
                            <w:rPr>
                              <w:rFonts w:ascii="Arial" w:hAnsi="Arial"/>
                              <w:b/>
                              <w:snapToGrid w:val="0"/>
                              <w:color w:val="FF0000"/>
                              <w:sz w:val="22"/>
                              <w:lang w:val="fr-FR"/>
                            </w:rPr>
                          </w:pPr>
                          <w:r w:rsidRPr="00C843D0">
                            <w:rPr>
                              <w:rFonts w:ascii="Arial" w:hAnsi="Arial"/>
                              <w:b/>
                              <w:snapToGrid w:val="0"/>
                              <w:color w:val="FF0000"/>
                              <w:sz w:val="22"/>
                              <w:lang w:val="fr-FR"/>
                            </w:rPr>
                            <w:t>www.iea-shc.org</w:t>
                          </w:r>
                        </w:p>
                        <w:p w14:paraId="479EA61D" w14:textId="77777777" w:rsidR="00371E28" w:rsidRDefault="00371E28">
                          <w:pPr>
                            <w:jc w:val="right"/>
                            <w:rPr>
                              <w:rFonts w:ascii="Swis721 BT" w:hAnsi="Swis721 BT"/>
                              <w:snapToGrid w:val="0"/>
                              <w:color w:val="FF6600"/>
                              <w:sz w:val="22"/>
                              <w:lang w:val="fr-FR"/>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61610747" id="Rectangle 2" o:spid="_x0000_s1026" style="position:absolute;margin-left:296.35pt;margin-top:2.4pt;width:210.75pt;height:13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" filled="f" stroked="f">
              <v:textbox inset="0,0,0,0">
                <w:txbxContent>
                  <w:p w14:paraId="1E97FBAC" w14:textId="77777777" w:rsidR="00371E28" w:rsidRPr="00C843D0" w:rsidRDefault="00371E28">
                    <w:pPr>
                      <w:jc w:val="right"/>
                      <w:rPr>
                        <w:rFonts w:ascii="Arial" w:hAnsi="Arial"/>
                        <w:b/>
                        <w:snapToGrid w:val="0"/>
                        <w:color w:val="FF0000"/>
                        <w:sz w:val="22"/>
                        <w:lang w:val="fr-FR"/>
                      </w:rPr>
                    </w:pPr>
                    <w:r w:rsidRPr="00C843D0">
                      <w:rPr>
                        <w:rFonts w:ascii="Arial" w:hAnsi="Arial"/>
                        <w:b/>
                        <w:snapToGrid w:val="0"/>
                        <w:color w:val="FF0000"/>
                        <w:sz w:val="22"/>
                        <w:lang w:val="fr-FR"/>
                      </w:rPr>
                      <w:t>www.iea-shc.org</w:t>
                    </w:r>
                  </w:p>
                  <w:p w14:paraId="479EA61D" w14:textId="77777777" w:rsidR="00371E28" w:rsidRDefault="00371E28">
                    <w:pPr>
                      <w:jc w:val="right"/>
                      <w:rPr>
                        <w:rFonts w:ascii="Swis721 BT" w:hAnsi="Swis721 BT"/>
                        <w:snapToGrid w:val="0"/>
                        <w:color w:val="FF6600"/>
                        <w:sz w:val="22"/>
                        <w:lang w:val="fr-FR"/>
                      </w:rPr>
                    </w:pPr>
                  </w:p>
                </w:txbxContent>
              </v:textbox>
            </v:rect>
          </w:pict>
        </mc:Fallback>
      </mc:AlternateContent>
    </w:r>
    <w:r>
      <w:rPr>
        <w:rFonts w:ascii="Arial" w:hAnsi="Arial" w:cs="Arial"/>
        <w:b/>
        <w:noProof/>
        <w:sz w:val="22"/>
      </w:rPr>
      <w:drawing>
        <wp:inline distT="0" distB="0" distL="0" distR="0" wp14:anchorId="41A028FC" wp14:editId="3851362C">
          <wp:extent cx="1257300" cy="6286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925B4"/>
    <w:multiLevelType w:val="hybridMultilevel"/>
    <w:tmpl w:val="56C65B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A8E1B37"/>
    <w:multiLevelType w:val="hybridMultilevel"/>
    <w:tmpl w:val="837A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5C24C4"/>
    <w:multiLevelType w:val="hybridMultilevel"/>
    <w:tmpl w:val="6394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0166D7"/>
    <w:multiLevelType w:val="hybridMultilevel"/>
    <w:tmpl w:val="4358037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3D8D14B1"/>
    <w:multiLevelType w:val="hybridMultilevel"/>
    <w:tmpl w:val="0F3A9BBA"/>
    <w:lvl w:ilvl="0" w:tplc="DDEADA1C">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A374B1"/>
    <w:multiLevelType w:val="hybridMultilevel"/>
    <w:tmpl w:val="FF947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B92062"/>
    <w:multiLevelType w:val="hybridMultilevel"/>
    <w:tmpl w:val="34C2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265830"/>
    <w:multiLevelType w:val="hybridMultilevel"/>
    <w:tmpl w:val="BE905194"/>
    <w:lvl w:ilvl="0" w:tplc="3AB82660">
      <w:start w:val="1"/>
      <w:numFmt w:val="bullet"/>
      <w:lvlText w:val="­"/>
      <w:lvlJc w:val="left"/>
      <w:pPr>
        <w:tabs>
          <w:tab w:val="num" w:pos="360"/>
        </w:tabs>
        <w:ind w:left="360" w:hanging="360"/>
      </w:pPr>
      <w:rPr>
        <w:rFonts w:ascii="Dotum" w:hAnsi="Dotum" w:cs="Wingdings"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65D26F64"/>
    <w:multiLevelType w:val="hybridMultilevel"/>
    <w:tmpl w:val="6D32B53C"/>
    <w:lvl w:ilvl="0" w:tplc="3D9CDD9C">
      <w:start w:val="4"/>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515797"/>
    <w:multiLevelType w:val="hybridMultilevel"/>
    <w:tmpl w:val="2A38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5C517F"/>
    <w:multiLevelType w:val="hybridMultilevel"/>
    <w:tmpl w:val="9152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E32202"/>
    <w:multiLevelType w:val="hybridMultilevel"/>
    <w:tmpl w:val="BF548D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7D516E5D"/>
    <w:multiLevelType w:val="hybridMultilevel"/>
    <w:tmpl w:val="4D7A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7"/>
  </w:num>
  <w:num w:numId="6">
    <w:abstractNumId w:val="6"/>
  </w:num>
  <w:num w:numId="7">
    <w:abstractNumId w:val="5"/>
  </w:num>
  <w:num w:numId="8">
    <w:abstractNumId w:val="10"/>
  </w:num>
  <w:num w:numId="9">
    <w:abstractNumId w:val="12"/>
  </w:num>
  <w:num w:numId="10">
    <w:abstractNumId w:val="1"/>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9E7"/>
    <w:rsid w:val="00043BDB"/>
    <w:rsid w:val="000B1A81"/>
    <w:rsid w:val="000B4A4C"/>
    <w:rsid w:val="000B532E"/>
    <w:rsid w:val="001360DD"/>
    <w:rsid w:val="00151B42"/>
    <w:rsid w:val="001530E2"/>
    <w:rsid w:val="001E3E2A"/>
    <w:rsid w:val="001E4F47"/>
    <w:rsid w:val="002176A1"/>
    <w:rsid w:val="002378DD"/>
    <w:rsid w:val="00284007"/>
    <w:rsid w:val="002D5464"/>
    <w:rsid w:val="00314777"/>
    <w:rsid w:val="00371E28"/>
    <w:rsid w:val="003C1A2C"/>
    <w:rsid w:val="003F7E85"/>
    <w:rsid w:val="00497700"/>
    <w:rsid w:val="004D28F2"/>
    <w:rsid w:val="004E5183"/>
    <w:rsid w:val="00506FA1"/>
    <w:rsid w:val="00576D3F"/>
    <w:rsid w:val="005F3B55"/>
    <w:rsid w:val="005F7C66"/>
    <w:rsid w:val="00633DE1"/>
    <w:rsid w:val="006B0399"/>
    <w:rsid w:val="00741493"/>
    <w:rsid w:val="00761748"/>
    <w:rsid w:val="007859E7"/>
    <w:rsid w:val="007E5825"/>
    <w:rsid w:val="00800044"/>
    <w:rsid w:val="008016BE"/>
    <w:rsid w:val="00832EFD"/>
    <w:rsid w:val="008510B4"/>
    <w:rsid w:val="00905F8D"/>
    <w:rsid w:val="00943EF4"/>
    <w:rsid w:val="00A076F4"/>
    <w:rsid w:val="00A45662"/>
    <w:rsid w:val="00A54865"/>
    <w:rsid w:val="00AB3579"/>
    <w:rsid w:val="00AC4A63"/>
    <w:rsid w:val="00AE0BD6"/>
    <w:rsid w:val="00B04FD2"/>
    <w:rsid w:val="00B653E1"/>
    <w:rsid w:val="00BB0B92"/>
    <w:rsid w:val="00BC071B"/>
    <w:rsid w:val="00BE3C88"/>
    <w:rsid w:val="00BE4996"/>
    <w:rsid w:val="00C1510C"/>
    <w:rsid w:val="00CE59B1"/>
    <w:rsid w:val="00D223C7"/>
    <w:rsid w:val="00D53658"/>
    <w:rsid w:val="00E00FBA"/>
    <w:rsid w:val="00E0184B"/>
    <w:rsid w:val="00E302E2"/>
    <w:rsid w:val="00E4365F"/>
    <w:rsid w:val="00E5168E"/>
    <w:rsid w:val="00E55FF6"/>
    <w:rsid w:val="00E972A2"/>
    <w:rsid w:val="00EE0664"/>
    <w:rsid w:val="00F0116D"/>
    <w:rsid w:val="00F555CD"/>
    <w:rsid w:val="00FA79EE"/>
    <w:rsid w:val="00FB122E"/>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B74184"/>
  <w15:docId w15:val="{F7D9584D-16F6-40A0-851C-8D4814C9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jc w:val="right"/>
      <w:outlineLvl w:val="0"/>
    </w:pPr>
    <w:rPr>
      <w:b/>
      <w:bCs/>
    </w:rPr>
  </w:style>
  <w:style w:type="paragraph" w:styleId="Heading2">
    <w:name w:val="heading 2"/>
    <w:basedOn w:val="Normal"/>
    <w:next w:val="Normal"/>
    <w:qFormat/>
    <w:pPr>
      <w:keepNext/>
      <w:jc w:val="center"/>
      <w:outlineLvl w:val="1"/>
    </w:pPr>
    <w:rPr>
      <w:rFonts w:ascii="Arial Narrow" w:hAnsi="Arial Narrow"/>
      <w:b/>
      <w:u w:val="single"/>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682D77"/>
    <w:rPr>
      <w:color w:val="0000FF"/>
      <w:u w:val="single"/>
    </w:rPr>
  </w:style>
  <w:style w:type="table" w:styleId="TableGrid">
    <w:name w:val="Table Grid"/>
    <w:basedOn w:val="TableNormal"/>
    <w:rsid w:val="00474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C3116E"/>
    <w:rPr>
      <w:rFonts w:ascii="Tahoma" w:hAnsi="Tahoma" w:cs="Tahoma"/>
      <w:sz w:val="16"/>
      <w:szCs w:val="16"/>
    </w:rPr>
  </w:style>
  <w:style w:type="paragraph" w:customStyle="1" w:styleId="IEATaskIntro">
    <w:name w:val="IEA Task Intro"/>
    <w:basedOn w:val="Normal"/>
    <w:rsid w:val="00633DE1"/>
    <w:pPr>
      <w:jc w:val="both"/>
    </w:pPr>
    <w:rPr>
      <w:sz w:val="22"/>
      <w:lang w:val="de-DE" w:eastAsia="de-DE"/>
    </w:rPr>
  </w:style>
  <w:style w:type="character" w:customStyle="1" w:styleId="apple-converted-space">
    <w:name w:val="apple-converted-space"/>
    <w:basedOn w:val="DefaultParagraphFont"/>
    <w:rsid w:val="002378DD"/>
  </w:style>
  <w:style w:type="paragraph" w:styleId="ListParagraph">
    <w:name w:val="List Paragraph"/>
    <w:basedOn w:val="Normal"/>
    <w:uiPriority w:val="34"/>
    <w:qFormat/>
    <w:rsid w:val="00E00FBA"/>
    <w:pPr>
      <w:ind w:left="720"/>
      <w:contextualSpacing/>
    </w:pPr>
  </w:style>
  <w:style w:type="character" w:styleId="CommentReference">
    <w:name w:val="annotation reference"/>
    <w:basedOn w:val="DefaultParagraphFont"/>
    <w:semiHidden/>
    <w:unhideWhenUsed/>
    <w:rsid w:val="00AB3579"/>
    <w:rPr>
      <w:sz w:val="16"/>
      <w:szCs w:val="16"/>
    </w:rPr>
  </w:style>
  <w:style w:type="paragraph" w:styleId="CommentText">
    <w:name w:val="annotation text"/>
    <w:basedOn w:val="Normal"/>
    <w:link w:val="CommentTextChar"/>
    <w:semiHidden/>
    <w:unhideWhenUsed/>
    <w:rsid w:val="00AB3579"/>
    <w:rPr>
      <w:sz w:val="20"/>
    </w:rPr>
  </w:style>
  <w:style w:type="character" w:customStyle="1" w:styleId="CommentTextChar">
    <w:name w:val="Comment Text Char"/>
    <w:basedOn w:val="DefaultParagraphFont"/>
    <w:link w:val="CommentText"/>
    <w:semiHidden/>
    <w:rsid w:val="00AB3579"/>
    <w:rPr>
      <w:lang w:val="en-US" w:eastAsia="en-US"/>
    </w:rPr>
  </w:style>
  <w:style w:type="paragraph" w:styleId="CommentSubject">
    <w:name w:val="annotation subject"/>
    <w:basedOn w:val="CommentText"/>
    <w:next w:val="CommentText"/>
    <w:link w:val="CommentSubjectChar"/>
    <w:semiHidden/>
    <w:unhideWhenUsed/>
    <w:rsid w:val="00AB3579"/>
    <w:rPr>
      <w:b/>
      <w:bCs/>
    </w:rPr>
  </w:style>
  <w:style w:type="character" w:customStyle="1" w:styleId="CommentSubjectChar">
    <w:name w:val="Comment Subject Char"/>
    <w:basedOn w:val="CommentTextChar"/>
    <w:link w:val="CommentSubject"/>
    <w:semiHidden/>
    <w:rsid w:val="00AB357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ask53.iea-sh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murphy@kmgrp.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INVOIC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INVOICE.DOT</Template>
  <TotalTime>0</TotalTime>
  <Pages>6</Pages>
  <Words>1481</Words>
  <Characters>8448</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IEA SHC Task Concept Paper</vt:lpstr>
      <vt:lpstr>IEA SHC Task Concept Paper</vt:lpstr>
    </vt:vector>
  </TitlesOfParts>
  <Company>AEE  INTEC</Company>
  <LinksUpToDate>false</LinksUpToDate>
  <CharactersWithSpaces>9910</CharactersWithSpaces>
  <SharedDoc>false</SharedDoc>
  <HLinks>
    <vt:vector size="12" baseType="variant">
      <vt:variant>
        <vt:i4>524329</vt:i4>
      </vt:variant>
      <vt:variant>
        <vt:i4>3</vt:i4>
      </vt:variant>
      <vt:variant>
        <vt:i4>0</vt:i4>
      </vt:variant>
      <vt:variant>
        <vt:i4>5</vt:i4>
      </vt:variant>
      <vt:variant>
        <vt:lpwstr>mailto:pmurphy@kmgrp.net</vt:lpwstr>
      </vt:variant>
      <vt:variant>
        <vt:lpwstr/>
      </vt:variant>
      <vt:variant>
        <vt:i4>6422602</vt:i4>
      </vt:variant>
      <vt:variant>
        <vt:i4>0</vt:i4>
      </vt:variant>
      <vt:variant>
        <vt:i4>0</vt:i4>
      </vt:variant>
      <vt:variant>
        <vt:i4>5</vt:i4>
      </vt:variant>
      <vt:variant>
        <vt:lpwstr>mailto: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IEA SHC Task Concept Paper</dc:title>
  <dc:creator>Werner Weiss</dc:creator>
  <cp:lastModifiedBy>RFedrizzi</cp:lastModifiedBy>
  <cp:revision>2</cp:revision>
  <cp:lastPrinted>2010-09-22T20:03:00Z</cp:lastPrinted>
  <dcterms:created xsi:type="dcterms:W3CDTF">2015-02-18T17:26:00Z</dcterms:created>
  <dcterms:modified xsi:type="dcterms:W3CDTF">2015-02-18T17:26:00Z</dcterms:modified>
</cp:coreProperties>
</file>